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B92" w:rsidRPr="00073DA9" w:rsidRDefault="00486B92" w:rsidP="00486B92">
      <w:pPr>
        <w:pStyle w:val="a6"/>
        <w:widowControl w:val="0"/>
        <w:ind w:left="-35"/>
        <w:rPr>
          <w:rFonts w:ascii="David" w:hAnsi="David" w:cs="David"/>
          <w:b/>
          <w:bCs/>
          <w:u w:val="single"/>
          <w:rtl/>
        </w:rPr>
      </w:pPr>
      <w:r w:rsidRPr="00073DA9">
        <w:rPr>
          <w:rFonts w:ascii="David" w:hAnsi="David" w:cs="David" w:hint="cs"/>
          <w:b/>
          <w:bCs/>
          <w:u w:val="single"/>
          <w:rtl/>
        </w:rPr>
        <w:t xml:space="preserve">נספח 6 </w:t>
      </w:r>
      <w:r w:rsidRPr="00073DA9">
        <w:rPr>
          <w:rFonts w:ascii="David" w:hAnsi="David" w:cs="David"/>
          <w:b/>
          <w:bCs/>
          <w:u w:val="single"/>
          <w:rtl/>
        </w:rPr>
        <w:t>–</w:t>
      </w:r>
      <w:r w:rsidRPr="00073DA9">
        <w:rPr>
          <w:rFonts w:ascii="David" w:hAnsi="David" w:cs="David" w:hint="cs"/>
          <w:b/>
          <w:bCs/>
          <w:u w:val="single"/>
          <w:rtl/>
        </w:rPr>
        <w:t xml:space="preserve"> פירוט לקוחות</w:t>
      </w:r>
      <w:r w:rsidRPr="00073DA9">
        <w:rPr>
          <w:rFonts w:ascii="David" w:hAnsi="David" w:cs="David"/>
          <w:b/>
          <w:bCs/>
          <w:u w:val="single"/>
          <w:rtl/>
        </w:rPr>
        <w:t xml:space="preserve"> להם סיפק המציע "שירותי שליטה ובקרה (</w:t>
      </w:r>
      <w:r w:rsidRPr="00073DA9">
        <w:rPr>
          <w:rFonts w:ascii="David" w:hAnsi="David" w:cs="David"/>
          <w:b/>
          <w:bCs/>
          <w:u w:val="single"/>
        </w:rPr>
        <w:t>MCR</w:t>
      </w:r>
      <w:r w:rsidRPr="00073DA9">
        <w:rPr>
          <w:rFonts w:ascii="David" w:hAnsi="David" w:cs="David"/>
          <w:b/>
          <w:bCs/>
          <w:u w:val="single"/>
          <w:rtl/>
        </w:rPr>
        <w:t>)"</w:t>
      </w:r>
    </w:p>
    <w:p w:rsidR="00486B92" w:rsidRPr="00073DA9" w:rsidRDefault="00486B92" w:rsidP="00486B92">
      <w:pPr>
        <w:pStyle w:val="a6"/>
        <w:widowControl w:val="0"/>
        <w:ind w:left="-35"/>
        <w:rPr>
          <w:rFonts w:ascii="David" w:hAnsi="David" w:cs="David"/>
          <w:rtl/>
        </w:rPr>
      </w:pPr>
      <w:r w:rsidRPr="00073DA9">
        <w:rPr>
          <w:rFonts w:ascii="David" w:hAnsi="David" w:cs="David"/>
          <w:noProof/>
          <w:u w:val="single"/>
          <w:rtl/>
          <w:lang w:eastAsia="en-US"/>
        </w:rPr>
        <mc:AlternateContent>
          <mc:Choice Requires="wps">
            <w:drawing>
              <wp:anchor distT="0" distB="0" distL="114300" distR="114300" simplePos="0" relativeHeight="251660288" behindDoc="0" locked="0" layoutInCell="1" allowOverlap="1" wp14:anchorId="2CE7E223" wp14:editId="56DB134F">
                <wp:simplePos x="0" y="0"/>
                <wp:positionH relativeFrom="margin">
                  <wp:posOffset>-107577</wp:posOffset>
                </wp:positionH>
                <wp:positionV relativeFrom="paragraph">
                  <wp:posOffset>150868</wp:posOffset>
                </wp:positionV>
                <wp:extent cx="9042400" cy="1976400"/>
                <wp:effectExtent l="0" t="0" r="12700" b="17780"/>
                <wp:wrapNone/>
                <wp:docPr id="2" name="מלבן 2"/>
                <wp:cNvGraphicFramePr/>
                <a:graphic xmlns:a="http://schemas.openxmlformats.org/drawingml/2006/main">
                  <a:graphicData uri="http://schemas.microsoft.com/office/word/2010/wordprocessingShape">
                    <wps:wsp>
                      <wps:cNvSpPr/>
                      <wps:spPr>
                        <a:xfrm>
                          <a:off x="0" y="0"/>
                          <a:ext cx="9042400" cy="1976400"/>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BD1330" id="מלבן 2" o:spid="_x0000_s1026" style="position:absolute;left:0;text-align:left;margin-left:-8.45pt;margin-top:11.9pt;width:712pt;height:155.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" filled="f" strokecolor="black [3200]" strokeweight=".25pt">
                <w10:wrap anchorx="margin"/>
              </v:rect>
            </w:pict>
          </mc:Fallback>
        </mc:AlternateConten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 xml:space="preserve">המציע יגיש את הטבלה להלן תחת נספח זה לצורך הוכחת תנאי הסף בסעיף </w:t>
      </w:r>
      <w:r w:rsidRPr="00073DA9">
        <w:rPr>
          <w:rFonts w:ascii="David" w:hAnsi="David" w:cs="David" w:hint="cs"/>
          <w:rtl/>
        </w:rPr>
        <w:t>7.5.3</w:t>
      </w:r>
      <w:r w:rsidRPr="00073DA9">
        <w:rPr>
          <w:rFonts w:ascii="David" w:hAnsi="David" w:cs="David"/>
          <w:rtl/>
        </w:rPr>
        <w:t xml:space="preserve"> למכרז ולצורך מתן ציון איכות בשורה 1 לטבלת אמות המידה בסעיף </w:t>
      </w:r>
      <w:r w:rsidRPr="00073DA9">
        <w:rPr>
          <w:rFonts w:ascii="David" w:hAnsi="David" w:cs="David"/>
          <w:rtl/>
        </w:rPr>
        <w:fldChar w:fldCharType="begin"/>
      </w:r>
      <w:r w:rsidRPr="00073DA9">
        <w:rPr>
          <w:rFonts w:ascii="David" w:hAnsi="David" w:cs="David"/>
          <w:rtl/>
        </w:rPr>
        <w:instrText xml:space="preserve"> </w:instrText>
      </w:r>
      <w:r w:rsidRPr="00073DA9">
        <w:rPr>
          <w:rFonts w:ascii="David" w:hAnsi="David" w:cs="David"/>
        </w:rPr>
        <w:instrText>REF</w:instrText>
      </w:r>
      <w:r w:rsidRPr="00073DA9">
        <w:rPr>
          <w:rFonts w:ascii="David" w:hAnsi="David" w:cs="David"/>
          <w:rtl/>
        </w:rPr>
        <w:instrText xml:space="preserve"> _</w:instrText>
      </w:r>
      <w:r w:rsidRPr="00073DA9">
        <w:rPr>
          <w:rFonts w:ascii="David" w:hAnsi="David" w:cs="David"/>
        </w:rPr>
        <w:instrText>Ref4880302 \r \h</w:instrText>
      </w:r>
      <w:r w:rsidRPr="00073DA9">
        <w:rPr>
          <w:rFonts w:ascii="David" w:hAnsi="David" w:cs="David"/>
          <w:rtl/>
        </w:rPr>
        <w:instrText xml:space="preserve">  \* </w:instrText>
      </w:r>
      <w:r w:rsidRPr="00073DA9">
        <w:rPr>
          <w:rFonts w:ascii="David" w:hAnsi="David" w:cs="David"/>
        </w:rPr>
        <w:instrText>MERGEFORMAT</w:instrText>
      </w:r>
      <w:r w:rsidRPr="00073DA9">
        <w:rPr>
          <w:rFonts w:ascii="David" w:hAnsi="David" w:cs="David"/>
          <w:rtl/>
        </w:rPr>
        <w:instrText xml:space="preserve"> </w:instrText>
      </w:r>
      <w:r w:rsidRPr="00073DA9">
        <w:rPr>
          <w:rFonts w:ascii="David" w:hAnsi="David" w:cs="David"/>
          <w:rtl/>
        </w:rPr>
      </w:r>
      <w:r w:rsidRPr="00073DA9">
        <w:rPr>
          <w:rFonts w:ascii="David" w:hAnsi="David" w:cs="David"/>
          <w:rtl/>
        </w:rPr>
        <w:fldChar w:fldCharType="separate"/>
      </w:r>
      <w:r>
        <w:rPr>
          <w:rFonts w:ascii="David" w:hAnsi="David" w:cs="David"/>
          <w:cs/>
        </w:rPr>
        <w:t>‎</w:t>
      </w:r>
      <w:r>
        <w:rPr>
          <w:rFonts w:ascii="David" w:hAnsi="David" w:cs="David"/>
        </w:rPr>
        <w:t>12.9.3</w:t>
      </w:r>
      <w:r w:rsidRPr="00073DA9">
        <w:rPr>
          <w:rFonts w:ascii="David" w:hAnsi="David" w:cs="David"/>
          <w:rtl/>
        </w:rPr>
        <w:fldChar w:fldCharType="end"/>
      </w:r>
      <w:r w:rsidRPr="00073DA9">
        <w:rPr>
          <w:rFonts w:ascii="David" w:hAnsi="David" w:cs="David"/>
          <w:rtl/>
        </w:rPr>
        <w:t xml:space="preserve"> למכרז.  </w: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b/>
          <w:bCs/>
          <w:rtl/>
        </w:rPr>
        <w:t>יש להציג בטבלה "שירותי שליטה ובקרה" שכללו הפצת תכנים בשידור חי (</w:t>
      </w:r>
      <w:r w:rsidRPr="00073DA9">
        <w:rPr>
          <w:rFonts w:ascii="David" w:hAnsi="David" w:cs="David"/>
          <w:b/>
          <w:bCs/>
        </w:rPr>
        <w:t>Live</w:t>
      </w:r>
      <w:r w:rsidRPr="00073DA9">
        <w:rPr>
          <w:rFonts w:ascii="David" w:hAnsi="David" w:cs="David"/>
          <w:b/>
          <w:bCs/>
          <w:rtl/>
        </w:rPr>
        <w:t>) מנקודות שידור והפצתם למספר יעדים</w:t>
      </w:r>
      <w:r w:rsidRPr="00073DA9">
        <w:rPr>
          <w:rFonts w:ascii="David" w:hAnsi="David" w:cs="David"/>
          <w:rtl/>
        </w:rPr>
        <w:t>.</w: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על המציע למלא את המידע בכל הטורים</w:t>
      </w:r>
      <w:r w:rsidRPr="00073DA9">
        <w:rPr>
          <w:rFonts w:ascii="David" w:hAnsi="David" w:cs="David" w:hint="cs"/>
          <w:rtl/>
        </w:rPr>
        <w:t xml:space="preserve"> </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hint="eastAsia"/>
          <w:rtl/>
        </w:rPr>
        <w:t>המציע</w:t>
      </w:r>
      <w:r w:rsidRPr="00073DA9">
        <w:rPr>
          <w:rFonts w:ascii="David" w:hAnsi="David" w:cs="David"/>
          <w:rtl/>
        </w:rPr>
        <w:t xml:space="preserve"> </w:t>
      </w:r>
      <w:r w:rsidRPr="00073DA9">
        <w:rPr>
          <w:rFonts w:ascii="David" w:hAnsi="David" w:cs="David" w:hint="eastAsia"/>
          <w:rtl/>
        </w:rPr>
        <w:t>ייפרט</w:t>
      </w:r>
      <w:r w:rsidRPr="00073DA9">
        <w:rPr>
          <w:rFonts w:ascii="David" w:hAnsi="David" w:cs="David"/>
          <w:rtl/>
        </w:rPr>
        <w:t xml:space="preserve"> </w:t>
      </w:r>
      <w:r w:rsidRPr="00073DA9">
        <w:rPr>
          <w:rFonts w:ascii="David" w:hAnsi="David" w:cs="David" w:hint="eastAsia"/>
          <w:rtl/>
        </w:rPr>
        <w:t>אם</w:t>
      </w:r>
      <w:r w:rsidRPr="00073DA9">
        <w:rPr>
          <w:rFonts w:ascii="David" w:hAnsi="David" w:cs="David"/>
          <w:rtl/>
        </w:rPr>
        <w:t xml:space="preserve"> </w:t>
      </w:r>
      <w:r w:rsidRPr="00073DA9">
        <w:rPr>
          <w:rFonts w:ascii="David" w:hAnsi="David" w:cs="David" w:hint="eastAsia"/>
          <w:rtl/>
        </w:rPr>
        <w:t>הוא</w:t>
      </w:r>
      <w:r w:rsidRPr="00073DA9">
        <w:rPr>
          <w:rFonts w:ascii="David" w:hAnsi="David" w:cs="David"/>
          <w:rtl/>
        </w:rPr>
        <w:t xml:space="preserve"> </w:t>
      </w:r>
      <w:r w:rsidRPr="00073DA9">
        <w:rPr>
          <w:rFonts w:ascii="David" w:hAnsi="David" w:cs="David" w:hint="eastAsia"/>
          <w:rtl/>
        </w:rPr>
        <w:t>ביצע</w:t>
      </w:r>
      <w:r w:rsidRPr="00073DA9">
        <w:rPr>
          <w:rFonts w:ascii="David" w:hAnsi="David" w:cs="David"/>
          <w:rtl/>
        </w:rPr>
        <w:t xml:space="preserve"> </w:t>
      </w:r>
      <w:r w:rsidRPr="00073DA9">
        <w:rPr>
          <w:rFonts w:ascii="David" w:hAnsi="David" w:cs="David" w:hint="eastAsia"/>
          <w:rtl/>
        </w:rPr>
        <w:t>את</w:t>
      </w:r>
      <w:r w:rsidRPr="00073DA9">
        <w:rPr>
          <w:rFonts w:ascii="David" w:hAnsi="David" w:cs="David"/>
          <w:rtl/>
        </w:rPr>
        <w:t xml:space="preserve"> </w:t>
      </w:r>
      <w:r>
        <w:rPr>
          <w:rFonts w:ascii="David" w:hAnsi="David" w:cs="David" w:hint="eastAsia"/>
          <w:rtl/>
        </w:rPr>
        <w:t>הע</w:t>
      </w:r>
      <w:r w:rsidRPr="00073DA9">
        <w:rPr>
          <w:rFonts w:ascii="David" w:hAnsi="David" w:cs="David" w:hint="eastAsia"/>
          <w:rtl/>
        </w:rPr>
        <w:t>ב</w:t>
      </w:r>
      <w:r>
        <w:rPr>
          <w:rFonts w:ascii="David" w:hAnsi="David" w:cs="David" w:hint="cs"/>
          <w:rtl/>
        </w:rPr>
        <w:t>ו</w:t>
      </w:r>
      <w:r w:rsidRPr="00073DA9">
        <w:rPr>
          <w:rFonts w:ascii="David" w:hAnsi="David" w:cs="David" w:hint="eastAsia"/>
          <w:rtl/>
        </w:rPr>
        <w:t>דה</w:t>
      </w:r>
      <w:r w:rsidRPr="00073DA9">
        <w:rPr>
          <w:rFonts w:ascii="David" w:hAnsi="David" w:cs="David"/>
          <w:rtl/>
        </w:rPr>
        <w:t xml:space="preserve"> </w:t>
      </w:r>
      <w:r w:rsidRPr="00073DA9">
        <w:rPr>
          <w:rFonts w:ascii="David" w:hAnsi="David" w:cs="David" w:hint="eastAsia"/>
          <w:rtl/>
        </w:rPr>
        <w:t>בעצמו</w:t>
      </w:r>
      <w:r w:rsidRPr="00073DA9">
        <w:rPr>
          <w:rFonts w:ascii="David" w:hAnsi="David" w:cs="David"/>
          <w:rtl/>
        </w:rPr>
        <w:t xml:space="preserve"> </w:t>
      </w:r>
      <w:r w:rsidRPr="00073DA9">
        <w:rPr>
          <w:rFonts w:ascii="David" w:hAnsi="David" w:cs="David" w:hint="eastAsia"/>
          <w:rtl/>
        </w:rPr>
        <w:t>או</w:t>
      </w:r>
      <w:r w:rsidRPr="00073DA9">
        <w:rPr>
          <w:rFonts w:ascii="David" w:hAnsi="David" w:cs="David"/>
          <w:rtl/>
        </w:rPr>
        <w:t xml:space="preserve"> </w:t>
      </w:r>
      <w:r w:rsidRPr="00073DA9">
        <w:rPr>
          <w:rFonts w:ascii="David" w:hAnsi="David" w:cs="David" w:hint="eastAsia"/>
          <w:rtl/>
        </w:rPr>
        <w:t>באמצעות</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משנה</w:t>
      </w:r>
      <w:r w:rsidRPr="00073DA9">
        <w:rPr>
          <w:rFonts w:ascii="David" w:hAnsi="David" w:cs="David"/>
          <w:rtl/>
        </w:rPr>
        <w:t xml:space="preserve">. </w:t>
      </w:r>
      <w:r w:rsidRPr="00073DA9">
        <w:rPr>
          <w:rFonts w:ascii="David" w:hAnsi="David" w:cs="David" w:hint="eastAsia"/>
          <w:rtl/>
        </w:rPr>
        <w:t>במקרה</w:t>
      </w:r>
      <w:r w:rsidRPr="00073DA9">
        <w:rPr>
          <w:rFonts w:ascii="David" w:hAnsi="David" w:cs="David"/>
          <w:rtl/>
        </w:rPr>
        <w:t xml:space="preserve"> </w:t>
      </w:r>
      <w:r w:rsidRPr="00073DA9">
        <w:rPr>
          <w:rFonts w:ascii="David" w:hAnsi="David" w:cs="David" w:hint="eastAsia"/>
          <w:rtl/>
        </w:rPr>
        <w:t>בו</w:t>
      </w:r>
      <w:r w:rsidRPr="00073DA9">
        <w:rPr>
          <w:rFonts w:ascii="David" w:hAnsi="David" w:cs="David"/>
          <w:rtl/>
        </w:rPr>
        <w:t xml:space="preserve"> </w:t>
      </w:r>
      <w:r w:rsidRPr="00073DA9">
        <w:rPr>
          <w:rFonts w:ascii="David" w:hAnsi="David" w:cs="David" w:hint="eastAsia"/>
          <w:rtl/>
        </w:rPr>
        <w:t>המציע</w:t>
      </w:r>
      <w:r w:rsidRPr="00073DA9">
        <w:rPr>
          <w:rFonts w:ascii="David" w:hAnsi="David" w:cs="David"/>
          <w:rtl/>
        </w:rPr>
        <w:t xml:space="preserve"> </w:t>
      </w:r>
      <w:r w:rsidRPr="00073DA9">
        <w:rPr>
          <w:rFonts w:ascii="David" w:hAnsi="David" w:cs="David" w:hint="eastAsia"/>
          <w:rtl/>
        </w:rPr>
        <w:t>סיפק</w:t>
      </w:r>
      <w:r w:rsidRPr="00073DA9">
        <w:rPr>
          <w:rFonts w:ascii="David" w:hAnsi="David" w:cs="David"/>
          <w:rtl/>
        </w:rPr>
        <w:t xml:space="preserve"> </w:t>
      </w:r>
      <w:r w:rsidRPr="00073DA9">
        <w:rPr>
          <w:rFonts w:ascii="David" w:hAnsi="David" w:cs="David" w:hint="eastAsia"/>
          <w:rtl/>
        </w:rPr>
        <w:t>את</w:t>
      </w:r>
      <w:r w:rsidRPr="00073DA9">
        <w:rPr>
          <w:rFonts w:ascii="David" w:hAnsi="David" w:cs="David"/>
          <w:rtl/>
        </w:rPr>
        <w:t xml:space="preserve"> </w:t>
      </w:r>
      <w:r w:rsidRPr="00073DA9">
        <w:rPr>
          <w:rFonts w:ascii="David" w:hAnsi="David" w:cs="David" w:hint="eastAsia"/>
          <w:rtl/>
        </w:rPr>
        <w:t>השירות</w:t>
      </w:r>
      <w:r w:rsidRPr="00073DA9">
        <w:rPr>
          <w:rFonts w:ascii="David" w:hAnsi="David" w:cs="David"/>
          <w:rtl/>
        </w:rPr>
        <w:t xml:space="preserve"> </w:t>
      </w:r>
      <w:r w:rsidRPr="00073DA9">
        <w:rPr>
          <w:rFonts w:ascii="David" w:hAnsi="David" w:cs="David" w:hint="eastAsia"/>
          <w:rtl/>
        </w:rPr>
        <w:t>בעצמו</w:t>
      </w:r>
      <w:r w:rsidRPr="00073DA9">
        <w:rPr>
          <w:rFonts w:ascii="David" w:hAnsi="David" w:cs="David"/>
          <w:rtl/>
        </w:rPr>
        <w:t xml:space="preserve"> </w:t>
      </w:r>
      <w:r w:rsidRPr="00073DA9">
        <w:rPr>
          <w:rFonts w:ascii="David" w:hAnsi="David" w:cs="David" w:hint="eastAsia"/>
          <w:rtl/>
        </w:rPr>
        <w:t>ובאמצעות</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משנה</w:t>
      </w:r>
      <w:r w:rsidRPr="00073DA9">
        <w:rPr>
          <w:rFonts w:ascii="David" w:hAnsi="David" w:cs="David"/>
          <w:rtl/>
        </w:rPr>
        <w:t xml:space="preserve"> </w:t>
      </w:r>
      <w:r w:rsidRPr="00073DA9">
        <w:rPr>
          <w:rFonts w:ascii="David" w:hAnsi="David" w:cs="David" w:hint="eastAsia"/>
          <w:rtl/>
        </w:rPr>
        <w:t>יצורפו</w:t>
      </w:r>
      <w:r w:rsidRPr="00073DA9">
        <w:rPr>
          <w:rFonts w:ascii="David" w:hAnsi="David" w:cs="David"/>
          <w:rtl/>
        </w:rPr>
        <w:t xml:space="preserve"> </w:t>
      </w:r>
      <w:r w:rsidRPr="00073DA9">
        <w:rPr>
          <w:rFonts w:ascii="David" w:hAnsi="David" w:cs="David" w:hint="eastAsia"/>
          <w:rtl/>
        </w:rPr>
        <w:t>שתי</w:t>
      </w:r>
      <w:r w:rsidRPr="00073DA9">
        <w:rPr>
          <w:rFonts w:ascii="David" w:hAnsi="David" w:cs="David"/>
          <w:rtl/>
        </w:rPr>
        <w:t xml:space="preserve"> </w:t>
      </w:r>
      <w:r w:rsidRPr="00073DA9">
        <w:rPr>
          <w:rFonts w:ascii="David" w:hAnsi="David" w:cs="David" w:hint="eastAsia"/>
          <w:rtl/>
        </w:rPr>
        <w:t>טבלאות</w:t>
      </w:r>
      <w:r w:rsidRPr="00073DA9">
        <w:rPr>
          <w:rFonts w:ascii="David" w:hAnsi="David" w:cs="David"/>
          <w:rtl/>
        </w:rPr>
        <w:t xml:space="preserve"> </w:t>
      </w:r>
      <w:r w:rsidRPr="00073DA9">
        <w:rPr>
          <w:rFonts w:ascii="David" w:hAnsi="David" w:cs="David" w:hint="eastAsia"/>
          <w:rtl/>
        </w:rPr>
        <w:t>נפרדות</w:t>
      </w:r>
      <w:r w:rsidRPr="00073DA9">
        <w:rPr>
          <w:rFonts w:ascii="David" w:hAnsi="David" w:cs="David"/>
          <w:rtl/>
        </w:rPr>
        <w:t xml:space="preserve">: </w:t>
      </w:r>
      <w:r w:rsidRPr="00073DA9">
        <w:rPr>
          <w:rFonts w:ascii="David" w:hAnsi="David" w:cs="David" w:hint="eastAsia"/>
          <w:rtl/>
        </w:rPr>
        <w:t>בטבלה</w:t>
      </w:r>
      <w:r w:rsidRPr="00073DA9">
        <w:rPr>
          <w:rFonts w:ascii="David" w:hAnsi="David" w:cs="David"/>
          <w:rtl/>
        </w:rPr>
        <w:t xml:space="preserve"> </w:t>
      </w:r>
      <w:r w:rsidRPr="00073DA9">
        <w:rPr>
          <w:rFonts w:ascii="David" w:hAnsi="David" w:cs="David" w:hint="eastAsia"/>
          <w:rtl/>
        </w:rPr>
        <w:t>אחת</w:t>
      </w:r>
      <w:r w:rsidRPr="00073DA9">
        <w:rPr>
          <w:rFonts w:ascii="David" w:hAnsi="David" w:cs="David"/>
          <w:rtl/>
        </w:rPr>
        <w:t xml:space="preserve"> </w:t>
      </w:r>
      <w:r w:rsidRPr="00073DA9">
        <w:rPr>
          <w:rFonts w:ascii="David" w:hAnsi="David" w:cs="David" w:hint="eastAsia"/>
          <w:rtl/>
        </w:rPr>
        <w:t>יפורט</w:t>
      </w:r>
      <w:r w:rsidRPr="00073DA9">
        <w:rPr>
          <w:rFonts w:ascii="David" w:hAnsi="David" w:cs="David"/>
          <w:rtl/>
        </w:rPr>
        <w:t xml:space="preserve"> </w:t>
      </w:r>
      <w:r w:rsidRPr="00073DA9">
        <w:rPr>
          <w:rFonts w:ascii="David" w:hAnsi="David" w:cs="David" w:hint="eastAsia"/>
          <w:rtl/>
        </w:rPr>
        <w:t>הניסיון</w:t>
      </w:r>
      <w:r w:rsidRPr="00073DA9">
        <w:rPr>
          <w:rFonts w:ascii="David" w:hAnsi="David" w:cs="David"/>
          <w:rtl/>
        </w:rPr>
        <w:t xml:space="preserve"> </w:t>
      </w:r>
      <w:r w:rsidRPr="00073DA9">
        <w:rPr>
          <w:rFonts w:ascii="David" w:hAnsi="David" w:cs="David" w:hint="eastAsia"/>
          <w:rtl/>
        </w:rPr>
        <w:t>של</w:t>
      </w:r>
      <w:r w:rsidRPr="00073DA9">
        <w:rPr>
          <w:rFonts w:ascii="David" w:hAnsi="David" w:cs="David"/>
          <w:rtl/>
        </w:rPr>
        <w:t xml:space="preserve"> </w:t>
      </w:r>
      <w:r w:rsidRPr="00073DA9">
        <w:rPr>
          <w:rFonts w:ascii="David" w:hAnsi="David" w:cs="David" w:hint="eastAsia"/>
          <w:rtl/>
        </w:rPr>
        <w:t>המציע</w:t>
      </w:r>
      <w:r w:rsidRPr="00073DA9">
        <w:rPr>
          <w:rFonts w:ascii="David" w:hAnsi="David" w:cs="David"/>
          <w:rtl/>
        </w:rPr>
        <w:t xml:space="preserve"> </w:t>
      </w:r>
      <w:r w:rsidRPr="00073DA9">
        <w:rPr>
          <w:rFonts w:ascii="David" w:hAnsi="David" w:cs="David" w:hint="eastAsia"/>
          <w:rtl/>
        </w:rPr>
        <w:t>ובטבלה</w:t>
      </w:r>
      <w:r w:rsidRPr="00073DA9">
        <w:rPr>
          <w:rFonts w:ascii="David" w:hAnsi="David" w:cs="David"/>
          <w:rtl/>
        </w:rPr>
        <w:t xml:space="preserve"> </w:t>
      </w:r>
      <w:r w:rsidRPr="00073DA9">
        <w:rPr>
          <w:rFonts w:ascii="David" w:hAnsi="David" w:cs="David" w:hint="eastAsia"/>
          <w:rtl/>
        </w:rPr>
        <w:t>השנייה</w:t>
      </w:r>
      <w:r w:rsidRPr="00073DA9">
        <w:rPr>
          <w:rFonts w:ascii="David" w:hAnsi="David" w:cs="David"/>
          <w:rtl/>
        </w:rPr>
        <w:t xml:space="preserve"> </w:t>
      </w:r>
      <w:r w:rsidRPr="00073DA9">
        <w:rPr>
          <w:rFonts w:ascii="David" w:hAnsi="David" w:cs="David" w:hint="eastAsia"/>
          <w:rtl/>
        </w:rPr>
        <w:t>יפורט</w:t>
      </w:r>
      <w:r w:rsidRPr="00073DA9">
        <w:rPr>
          <w:rFonts w:ascii="David" w:hAnsi="David" w:cs="David"/>
          <w:rtl/>
        </w:rPr>
        <w:t xml:space="preserve"> </w:t>
      </w:r>
      <w:r w:rsidRPr="00073DA9">
        <w:rPr>
          <w:rFonts w:ascii="David" w:hAnsi="David" w:cs="David" w:hint="eastAsia"/>
          <w:rtl/>
        </w:rPr>
        <w:t>הניסיון</w:t>
      </w:r>
      <w:r w:rsidRPr="00073DA9">
        <w:rPr>
          <w:rFonts w:ascii="David" w:hAnsi="David" w:cs="David"/>
          <w:rtl/>
        </w:rPr>
        <w:t xml:space="preserve"> </w:t>
      </w:r>
      <w:r w:rsidRPr="00073DA9">
        <w:rPr>
          <w:rFonts w:ascii="David" w:hAnsi="David" w:cs="David" w:hint="eastAsia"/>
          <w:rtl/>
        </w:rPr>
        <w:t>של</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המשנה</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תשומת לב להערות בתחתית הטבלה.</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ניתן להוסיף שורות ולהרחיב עמודות לפי הצורך.</w:t>
      </w:r>
    </w:p>
    <w:p w:rsidR="00486B92" w:rsidRPr="00073DA9" w:rsidRDefault="00486B92" w:rsidP="00486B92">
      <w:pPr>
        <w:pStyle w:val="a6"/>
        <w:widowControl w:val="0"/>
        <w:rPr>
          <w:rFonts w:ascii="David" w:hAnsi="David" w:cs="David"/>
          <w:b/>
          <w:bCs/>
          <w:rtl/>
        </w:rPr>
      </w:pPr>
    </w:p>
    <w:p w:rsidR="00486B92" w:rsidRPr="00073DA9" w:rsidRDefault="00486B92" w:rsidP="00486B92">
      <w:pPr>
        <w:pStyle w:val="a6"/>
        <w:widowControl w:val="0"/>
        <w:ind w:left="-35"/>
        <w:rPr>
          <w:rFonts w:ascii="David" w:hAnsi="David" w:cs="David"/>
          <w:rtl/>
        </w:rPr>
      </w:pPr>
    </w:p>
    <w:p w:rsidR="00486B92" w:rsidRPr="00073DA9" w:rsidRDefault="00486B92" w:rsidP="00486B92">
      <w:pPr>
        <w:pStyle w:val="a6"/>
        <w:widowControl w:val="0"/>
        <w:ind w:left="-35"/>
        <w:rPr>
          <w:rFonts w:ascii="David" w:hAnsi="David" w:cs="David"/>
          <w:rtl/>
        </w:rPr>
      </w:pPr>
    </w:p>
    <w:p w:rsidR="00486B92" w:rsidRPr="00073DA9" w:rsidRDefault="00486B92" w:rsidP="00486B92">
      <w:pPr>
        <w:pStyle w:val="a6"/>
        <w:widowControl w:val="0"/>
        <w:rPr>
          <w:rFonts w:ascii="David" w:hAnsi="David" w:cs="David"/>
          <w:b/>
          <w:bCs/>
          <w:rtl/>
        </w:rPr>
      </w:pPr>
      <w:r w:rsidRPr="00073DA9">
        <w:rPr>
          <w:rFonts w:ascii="David" w:hAnsi="David" w:cs="David" w:hint="eastAsia"/>
          <w:b/>
          <w:bCs/>
          <w:rtl/>
        </w:rPr>
        <w:t>הטבלה</w:t>
      </w:r>
      <w:r w:rsidRPr="00073DA9">
        <w:rPr>
          <w:rFonts w:ascii="David" w:hAnsi="David" w:cs="David"/>
          <w:b/>
          <w:bCs/>
          <w:rtl/>
        </w:rPr>
        <w:t xml:space="preserve"> </w:t>
      </w:r>
      <w:r w:rsidRPr="00073DA9">
        <w:rPr>
          <w:rFonts w:ascii="David" w:hAnsi="David" w:cs="David" w:hint="eastAsia"/>
          <w:b/>
          <w:bCs/>
          <w:rtl/>
        </w:rPr>
        <w:t>להלן</w:t>
      </w:r>
      <w:r w:rsidRPr="00073DA9">
        <w:rPr>
          <w:rFonts w:ascii="David" w:hAnsi="David" w:cs="David"/>
          <w:b/>
          <w:bCs/>
          <w:rtl/>
        </w:rPr>
        <w:t xml:space="preserve"> </w:t>
      </w:r>
      <w:r w:rsidRPr="00073DA9">
        <w:rPr>
          <w:rFonts w:ascii="David" w:hAnsi="David" w:cs="David" w:hint="eastAsia"/>
          <w:b/>
          <w:bCs/>
          <w:rtl/>
        </w:rPr>
        <w:t>מתייחסת</w:t>
      </w:r>
      <w:r w:rsidRPr="00073DA9">
        <w:rPr>
          <w:rFonts w:ascii="David" w:hAnsi="David" w:cs="David"/>
          <w:b/>
          <w:bCs/>
          <w:rtl/>
        </w:rPr>
        <w:t xml:space="preserve"> </w:t>
      </w:r>
      <w:r w:rsidRPr="00073DA9">
        <w:rPr>
          <w:rFonts w:ascii="David" w:hAnsi="David" w:cs="David" w:hint="eastAsia"/>
          <w:b/>
          <w:bCs/>
          <w:rtl/>
        </w:rPr>
        <w:t>לשירותים</w:t>
      </w:r>
      <w:r w:rsidRPr="00073DA9">
        <w:rPr>
          <w:rFonts w:ascii="David" w:hAnsi="David" w:cs="David"/>
          <w:b/>
          <w:bCs/>
          <w:rtl/>
        </w:rPr>
        <w:t xml:space="preserve"> </w:t>
      </w:r>
      <w:r w:rsidRPr="00073DA9">
        <w:rPr>
          <w:rFonts w:ascii="David" w:hAnsi="David" w:cs="David" w:hint="eastAsia"/>
          <w:b/>
          <w:bCs/>
          <w:rtl/>
        </w:rPr>
        <w:t>שהספק</w:t>
      </w:r>
      <w:r w:rsidRPr="00073DA9">
        <w:rPr>
          <w:rFonts w:ascii="David" w:hAnsi="David" w:cs="David"/>
          <w:b/>
          <w:bCs/>
          <w:rtl/>
        </w:rPr>
        <w:t xml:space="preserve"> </w:t>
      </w:r>
      <w:r w:rsidRPr="00073DA9">
        <w:rPr>
          <w:rFonts w:ascii="David" w:hAnsi="David" w:cs="David" w:hint="eastAsia"/>
          <w:b/>
          <w:bCs/>
          <w:rtl/>
        </w:rPr>
        <w:t>סיפק</w:t>
      </w:r>
      <w:r w:rsidRPr="00073DA9">
        <w:rPr>
          <w:rFonts w:ascii="David" w:hAnsi="David" w:cs="David"/>
          <w:b/>
          <w:bCs/>
          <w:rtl/>
        </w:rPr>
        <w:t xml:space="preserve"> </w:t>
      </w:r>
      <w:r w:rsidRPr="00073DA9">
        <w:rPr>
          <w:rFonts w:ascii="David" w:hAnsi="David" w:cs="David" w:hint="eastAsia"/>
          <w:b/>
          <w:bCs/>
          <w:rtl/>
        </w:rPr>
        <w:t>בעצמו</w:t>
      </w:r>
      <w:r w:rsidRPr="00073DA9">
        <w:rPr>
          <w:rFonts w:ascii="David" w:hAnsi="David" w:cs="David"/>
          <w:b/>
          <w:bCs/>
          <w:rtl/>
        </w:rPr>
        <w:t xml:space="preserve">  / </w:t>
      </w:r>
      <w:r w:rsidRPr="00073DA9">
        <w:rPr>
          <w:rFonts w:ascii="David" w:hAnsi="David" w:cs="David" w:hint="eastAsia"/>
          <w:b/>
          <w:bCs/>
          <w:rtl/>
        </w:rPr>
        <w:t>באמצעות</w:t>
      </w:r>
      <w:r w:rsidRPr="00073DA9">
        <w:rPr>
          <w:rFonts w:ascii="David" w:hAnsi="David" w:cs="David"/>
          <w:b/>
          <w:bCs/>
          <w:rtl/>
        </w:rPr>
        <w:t xml:space="preserve"> </w:t>
      </w:r>
      <w:r w:rsidRPr="00073DA9">
        <w:rPr>
          <w:rFonts w:ascii="David" w:hAnsi="David" w:cs="David" w:hint="eastAsia"/>
          <w:b/>
          <w:bCs/>
          <w:rtl/>
        </w:rPr>
        <w:t>ספק</w:t>
      </w:r>
      <w:r w:rsidRPr="00073DA9">
        <w:rPr>
          <w:rFonts w:ascii="David" w:hAnsi="David" w:cs="David"/>
          <w:b/>
          <w:bCs/>
          <w:rtl/>
        </w:rPr>
        <w:t xml:space="preserve"> </w:t>
      </w:r>
      <w:r w:rsidRPr="00073DA9">
        <w:rPr>
          <w:rFonts w:ascii="David" w:hAnsi="David" w:cs="David" w:hint="eastAsia"/>
          <w:b/>
          <w:bCs/>
          <w:rtl/>
        </w:rPr>
        <w:t>משנה</w:t>
      </w:r>
      <w:r w:rsidRPr="00073DA9">
        <w:rPr>
          <w:rFonts w:ascii="David" w:hAnsi="David" w:cs="David"/>
          <w:b/>
          <w:bCs/>
          <w:rtl/>
        </w:rPr>
        <w:t xml:space="preserve"> (לציין שם ספק המשנה) (מחק את המיותר</w:t>
      </w:r>
      <w:r w:rsidRPr="00073DA9">
        <w:rPr>
          <w:rFonts w:ascii="David" w:hAnsi="David" w:cs="David" w:hint="cs"/>
          <w:b/>
          <w:bCs/>
          <w:rtl/>
        </w:rPr>
        <w:t>):______________________</w:t>
      </w:r>
    </w:p>
    <w:p w:rsidR="00486B92" w:rsidRPr="00073DA9" w:rsidRDefault="00486B92" w:rsidP="00486B92">
      <w:pPr>
        <w:pStyle w:val="a6"/>
        <w:widowControl w:val="0"/>
        <w:ind w:left="-35"/>
        <w:rPr>
          <w:rFonts w:ascii="David" w:hAnsi="David" w:cs="David"/>
          <w:rtl/>
        </w:rPr>
      </w:pPr>
    </w:p>
    <w:tbl>
      <w:tblPr>
        <w:tblStyle w:val="a3"/>
        <w:bidiVisual/>
        <w:tblW w:w="14138" w:type="dxa"/>
        <w:tblLayout w:type="fixed"/>
        <w:tblLook w:val="04A0" w:firstRow="1" w:lastRow="0" w:firstColumn="1" w:lastColumn="0" w:noHBand="0" w:noVBand="1"/>
      </w:tblPr>
      <w:tblGrid>
        <w:gridCol w:w="815"/>
        <w:gridCol w:w="1418"/>
        <w:gridCol w:w="991"/>
        <w:gridCol w:w="771"/>
        <w:gridCol w:w="809"/>
        <w:gridCol w:w="738"/>
        <w:gridCol w:w="1227"/>
        <w:gridCol w:w="1134"/>
        <w:gridCol w:w="1134"/>
        <w:gridCol w:w="1559"/>
        <w:gridCol w:w="2126"/>
        <w:gridCol w:w="1416"/>
      </w:tblGrid>
      <w:tr w:rsidR="00486B92" w:rsidRPr="00073DA9" w:rsidTr="009A249F">
        <w:tc>
          <w:tcPr>
            <w:tcW w:w="815"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w:t>
            </w:r>
          </w:p>
        </w:tc>
        <w:tc>
          <w:tcPr>
            <w:tcW w:w="1418"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שם הלקוח לו ניתנו השירותים</w:t>
            </w:r>
          </w:p>
        </w:tc>
        <w:tc>
          <w:tcPr>
            <w:tcW w:w="3309" w:type="dxa"/>
            <w:gridSpan w:val="4"/>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פרטי הלקוח</w:t>
            </w:r>
          </w:p>
        </w:tc>
        <w:tc>
          <w:tcPr>
            <w:tcW w:w="1227"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מועד התחלת אספקת השירותים</w:t>
            </w:r>
          </w:p>
        </w:tc>
        <w:tc>
          <w:tcPr>
            <w:tcW w:w="1134"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מועד סיום אספקת השירותים</w:t>
            </w:r>
          </w:p>
        </w:tc>
        <w:tc>
          <w:tcPr>
            <w:tcW w:w="1134"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מקום השידור</w:t>
            </w:r>
          </w:p>
        </w:tc>
        <w:tc>
          <w:tcPr>
            <w:tcW w:w="1559"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יעדי השידור</w:t>
            </w:r>
          </w:p>
        </w:tc>
        <w:tc>
          <w:tcPr>
            <w:tcW w:w="2126"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האמצעי באמצעותו הופצו התכנים</w:t>
            </w:r>
          </w:p>
        </w:tc>
        <w:tc>
          <w:tcPr>
            <w:tcW w:w="1416"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היקף כספי כולל לתקופה המוצגת</w:t>
            </w: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שם הלקוח</w:t>
            </w: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 xml:space="preserve">שם איש הקשר </w:t>
            </w: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תפקיד</w:t>
            </w: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טל' סלולרי</w:t>
            </w: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דוא"ל</w:t>
            </w: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הערות</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1</w:t>
            </w: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1</w:t>
            </w: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2</w:t>
            </w: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3</w:t>
            </w: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4</w:t>
            </w: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1</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2</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3</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lastRenderedPageBreak/>
              <w:t>4</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5</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6</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7</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8</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bl>
    <w:p w:rsidR="00486B92" w:rsidRPr="00073DA9" w:rsidRDefault="00486B92" w:rsidP="00486B92">
      <w:pPr>
        <w:pStyle w:val="a6"/>
        <w:widowControl w:val="0"/>
        <w:ind w:left="-35"/>
        <w:rPr>
          <w:rFonts w:ascii="David" w:hAnsi="David" w:cs="David"/>
          <w:rtl/>
        </w:rPr>
      </w:pPr>
    </w:p>
    <w:p w:rsidR="00486B92" w:rsidRPr="00073DA9" w:rsidRDefault="00486B92" w:rsidP="00486B92">
      <w:pPr>
        <w:pStyle w:val="a6"/>
        <w:widowControl w:val="0"/>
        <w:spacing w:line="360" w:lineRule="auto"/>
        <w:rPr>
          <w:rFonts w:ascii="David" w:hAnsi="David" w:cs="David"/>
          <w:u w:val="single"/>
          <w:rtl/>
        </w:rPr>
      </w:pPr>
      <w:r w:rsidRPr="00073DA9">
        <w:rPr>
          <w:rFonts w:ascii="David" w:hAnsi="David" w:cs="David"/>
          <w:u w:val="single"/>
          <w:rtl/>
        </w:rPr>
        <w:t>הערות לטבלה:</w:t>
      </w:r>
    </w:p>
    <w:p w:rsidR="00486B92" w:rsidRPr="00073DA9" w:rsidRDefault="00486B92" w:rsidP="00486B92">
      <w:pPr>
        <w:pStyle w:val="a6"/>
        <w:widowControl w:val="0"/>
        <w:numPr>
          <w:ilvl w:val="0"/>
          <w:numId w:val="7"/>
        </w:numPr>
        <w:spacing w:line="360" w:lineRule="auto"/>
        <w:rPr>
          <w:rFonts w:ascii="David" w:hAnsi="David" w:cs="David"/>
        </w:rPr>
      </w:pPr>
      <w:r w:rsidRPr="00073DA9">
        <w:rPr>
          <w:rFonts w:ascii="David" w:hAnsi="David" w:cs="David"/>
          <w:rtl/>
        </w:rPr>
        <w:t xml:space="preserve">יש לציין חודש ושנה בפורמט </w:t>
      </w:r>
      <w:r w:rsidRPr="00073DA9">
        <w:rPr>
          <w:rFonts w:ascii="David" w:hAnsi="David" w:cs="David"/>
        </w:rPr>
        <w:t>XX</w:t>
      </w:r>
      <w:r w:rsidRPr="00073DA9">
        <w:rPr>
          <w:rFonts w:ascii="David" w:hAnsi="David" w:cs="David"/>
          <w:rtl/>
        </w:rPr>
        <w:t>/</w:t>
      </w:r>
      <w:r w:rsidRPr="00073DA9">
        <w:rPr>
          <w:rFonts w:ascii="David" w:hAnsi="David" w:cs="David"/>
        </w:rPr>
        <w:t>XX</w:t>
      </w:r>
      <w:r w:rsidRPr="00073DA9">
        <w:rPr>
          <w:rFonts w:ascii="David" w:hAnsi="David" w:cs="David"/>
          <w:rtl/>
        </w:rPr>
        <w:t>; על התקופה להיות רצופה.</w:t>
      </w:r>
    </w:p>
    <w:p w:rsidR="00486B92" w:rsidRPr="00073DA9" w:rsidRDefault="00486B92" w:rsidP="00486B92">
      <w:pPr>
        <w:pStyle w:val="a6"/>
        <w:widowControl w:val="0"/>
        <w:numPr>
          <w:ilvl w:val="0"/>
          <w:numId w:val="7"/>
        </w:numPr>
        <w:spacing w:line="360" w:lineRule="auto"/>
        <w:rPr>
          <w:rFonts w:ascii="David" w:hAnsi="David" w:cs="David"/>
        </w:rPr>
      </w:pPr>
      <w:r w:rsidRPr="00073DA9">
        <w:rPr>
          <w:rFonts w:ascii="David" w:hAnsi="David" w:cs="David"/>
          <w:rtl/>
        </w:rPr>
        <w:t xml:space="preserve">על היעדים להיות </w:t>
      </w:r>
      <w:r w:rsidRPr="00073DA9">
        <w:rPr>
          <w:rFonts w:ascii="David" w:hAnsi="David" w:cs="David" w:hint="cs"/>
          <w:rtl/>
        </w:rPr>
        <w:t xml:space="preserve">כל </w:t>
      </w:r>
      <w:r w:rsidRPr="00073DA9">
        <w:rPr>
          <w:rFonts w:ascii="David" w:hAnsi="David" w:cs="David"/>
          <w:rtl/>
        </w:rPr>
        <w:t>היעדים הבאים:</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ערוצי טלוויזיה;</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 xml:space="preserve">שידורי אינטרנט </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רשתות חברתיות.</w:t>
      </w:r>
    </w:p>
    <w:p w:rsidR="00486B92" w:rsidRPr="00073DA9" w:rsidRDefault="00486B92" w:rsidP="00486B92">
      <w:pPr>
        <w:pStyle w:val="a6"/>
        <w:widowControl w:val="0"/>
        <w:numPr>
          <w:ilvl w:val="0"/>
          <w:numId w:val="7"/>
        </w:numPr>
        <w:spacing w:line="360" w:lineRule="auto"/>
        <w:rPr>
          <w:rFonts w:ascii="David" w:hAnsi="David" w:cs="David"/>
        </w:rPr>
      </w:pPr>
      <w:r w:rsidRPr="00073DA9">
        <w:rPr>
          <w:rFonts w:ascii="David" w:hAnsi="David" w:cs="David"/>
          <w:rtl/>
        </w:rPr>
        <w:t xml:space="preserve">על האמצעי להיות </w:t>
      </w:r>
      <w:r w:rsidRPr="00073DA9">
        <w:rPr>
          <w:rFonts w:ascii="David" w:hAnsi="David" w:cs="David" w:hint="cs"/>
          <w:rtl/>
        </w:rPr>
        <w:t xml:space="preserve">כל </w:t>
      </w:r>
      <w:r w:rsidRPr="00073DA9">
        <w:rPr>
          <w:rFonts w:ascii="David" w:hAnsi="David" w:cs="David"/>
          <w:rtl/>
        </w:rPr>
        <w:t>האמצעים הבאים:</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hint="cs"/>
          <w:rtl/>
        </w:rPr>
        <w:t xml:space="preserve">ערוצי שידור </w:t>
      </w:r>
      <w:r w:rsidRPr="00073DA9">
        <w:rPr>
          <w:rFonts w:ascii="David" w:hAnsi="David" w:cs="David"/>
          <w:rtl/>
        </w:rPr>
        <w:t>אינטרנט</w:t>
      </w:r>
      <w:r w:rsidRPr="00073DA9">
        <w:rPr>
          <w:rFonts w:ascii="David" w:hAnsi="David" w:cs="David" w:hint="cs"/>
          <w:rtl/>
        </w:rPr>
        <w:t>יים</w:t>
      </w:r>
      <w:r w:rsidRPr="00073DA9">
        <w:rPr>
          <w:rFonts w:ascii="David" w:hAnsi="David" w:cs="David"/>
          <w:rtl/>
        </w:rPr>
        <w:t>;</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hint="cs"/>
          <w:rtl/>
        </w:rPr>
        <w:t>סיבים אופטיים;</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 xml:space="preserve">שידור </w:t>
      </w:r>
      <w:proofErr w:type="spellStart"/>
      <w:r w:rsidRPr="00073DA9">
        <w:rPr>
          <w:rFonts w:ascii="David" w:hAnsi="David" w:cs="David"/>
          <w:rtl/>
        </w:rPr>
        <w:t>לוויני</w:t>
      </w:r>
      <w:proofErr w:type="spellEnd"/>
      <w:r w:rsidRPr="00073DA9">
        <w:rPr>
          <w:rFonts w:ascii="David" w:hAnsi="David" w:cs="David"/>
          <w:rtl/>
        </w:rPr>
        <w:t>;</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תקשורת קווית</w:t>
      </w:r>
      <w:r w:rsidRPr="00073DA9">
        <w:rPr>
          <w:rFonts w:ascii="David" w:hAnsi="David" w:cs="David" w:hint="cs"/>
          <w:rtl/>
        </w:rPr>
        <w:t>;</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hint="cs"/>
          <w:rtl/>
        </w:rPr>
        <w:t>חיבור סלולרי.</w:t>
      </w:r>
    </w:p>
    <w:p w:rsidR="00486B92" w:rsidRPr="00073DA9" w:rsidRDefault="00486B92" w:rsidP="00486B92">
      <w:pPr>
        <w:pStyle w:val="a6"/>
        <w:widowControl w:val="0"/>
        <w:numPr>
          <w:ilvl w:val="0"/>
          <w:numId w:val="7"/>
        </w:numPr>
        <w:spacing w:line="360" w:lineRule="auto"/>
        <w:rPr>
          <w:rFonts w:ascii="David" w:hAnsi="David" w:cs="David"/>
          <w:rtl/>
        </w:rPr>
        <w:sectPr w:rsidR="00486B92" w:rsidRPr="00073DA9" w:rsidSect="00776EF4">
          <w:headerReference w:type="default" r:id="rId5"/>
          <w:footerReference w:type="default" r:id="rId6"/>
          <w:pgSz w:w="16838" w:h="11906" w:orient="landscape"/>
          <w:pgMar w:top="1077" w:right="1440" w:bottom="1077" w:left="1440" w:header="567" w:footer="340" w:gutter="0"/>
          <w:cols w:space="708"/>
          <w:bidi/>
          <w:rtlGutter/>
          <w:docGrid w:linePitch="360"/>
        </w:sectPr>
      </w:pPr>
      <w:r w:rsidRPr="00073DA9">
        <w:rPr>
          <w:rFonts w:ascii="David" w:hAnsi="David" w:cs="David"/>
          <w:rtl/>
        </w:rPr>
        <w:t xml:space="preserve">יש להגיש אישור רואה חשבון על ההיקף הכספי בגין השירותים שהוצגו בנוסח </w:t>
      </w:r>
      <w:r w:rsidRPr="00073DA9">
        <w:rPr>
          <w:rFonts w:ascii="David" w:hAnsi="David" w:cs="David"/>
          <w:b/>
          <w:bCs/>
          <w:rtl/>
        </w:rPr>
        <w:t>נספח 6א</w:t>
      </w:r>
      <w:r w:rsidRPr="00073DA9">
        <w:rPr>
          <w:rFonts w:ascii="David" w:hAnsi="David" w:cs="David"/>
          <w:rtl/>
        </w:rPr>
        <w:t xml:space="preserve"> להלן</w:t>
      </w:r>
      <w:r w:rsidRPr="00073DA9">
        <w:rPr>
          <w:rFonts w:ascii="David" w:hAnsi="David" w:cs="David" w:hint="cs"/>
          <w:rtl/>
        </w:rPr>
        <w:t>.</w:t>
      </w:r>
    </w:p>
    <w:p w:rsidR="00486B92" w:rsidRPr="00073DA9" w:rsidRDefault="00486B92" w:rsidP="00486B92">
      <w:pPr>
        <w:pStyle w:val="a6"/>
        <w:widowControl w:val="0"/>
        <w:spacing w:line="360" w:lineRule="auto"/>
        <w:ind w:left="-35"/>
        <w:rPr>
          <w:rFonts w:ascii="David" w:hAnsi="David"/>
        </w:rPr>
      </w:pPr>
    </w:p>
    <w:p w:rsidR="00486B92" w:rsidRPr="00073DA9" w:rsidRDefault="00486B92" w:rsidP="00486B92">
      <w:pPr>
        <w:pStyle w:val="a6"/>
        <w:widowControl w:val="0"/>
        <w:ind w:left="-35"/>
        <w:rPr>
          <w:rFonts w:ascii="David" w:hAnsi="David" w:cs="David"/>
          <w:b/>
          <w:bCs/>
          <w:u w:val="single"/>
          <w:rtl/>
        </w:rPr>
      </w:pPr>
      <w:r w:rsidRPr="00073DA9">
        <w:rPr>
          <w:rFonts w:ascii="David" w:hAnsi="David" w:cs="David"/>
          <w:b/>
          <w:bCs/>
          <w:u w:val="single"/>
          <w:rtl/>
        </w:rPr>
        <w:t>נספח 7 – פירוט לקוחות להם סיפק המציע הפקת אירועים טלוויזיוניים</w:t>
      </w:r>
    </w:p>
    <w:p w:rsidR="00486B92" w:rsidRPr="00073DA9" w:rsidRDefault="00486B92" w:rsidP="00486B92">
      <w:pPr>
        <w:pStyle w:val="a6"/>
        <w:widowControl w:val="0"/>
        <w:ind w:left="-35"/>
        <w:rPr>
          <w:rFonts w:ascii="David" w:hAnsi="David" w:cs="David"/>
          <w:rtl/>
        </w:rPr>
      </w:pPr>
      <w:r w:rsidRPr="00073DA9">
        <w:rPr>
          <w:rFonts w:ascii="David" w:hAnsi="David" w:cs="David"/>
          <w:noProof/>
          <w:u w:val="single"/>
          <w:rtl/>
          <w:lang w:eastAsia="en-US"/>
        </w:rPr>
        <mc:AlternateContent>
          <mc:Choice Requires="wps">
            <w:drawing>
              <wp:anchor distT="0" distB="0" distL="114300" distR="114300" simplePos="0" relativeHeight="251659264" behindDoc="0" locked="0" layoutInCell="1" allowOverlap="1" wp14:anchorId="3BAF83D2" wp14:editId="5760E5C1">
                <wp:simplePos x="0" y="0"/>
                <wp:positionH relativeFrom="margin">
                  <wp:posOffset>-140758</wp:posOffset>
                </wp:positionH>
                <wp:positionV relativeFrom="paragraph">
                  <wp:posOffset>103927</wp:posOffset>
                </wp:positionV>
                <wp:extent cx="6368415" cy="2396067"/>
                <wp:effectExtent l="0" t="0" r="13335" b="23495"/>
                <wp:wrapNone/>
                <wp:docPr id="8" name="מלבן 8"/>
                <wp:cNvGraphicFramePr/>
                <a:graphic xmlns:a="http://schemas.openxmlformats.org/drawingml/2006/main">
                  <a:graphicData uri="http://schemas.microsoft.com/office/word/2010/wordprocessingShape">
                    <wps:wsp>
                      <wps:cNvSpPr/>
                      <wps:spPr>
                        <a:xfrm>
                          <a:off x="0" y="0"/>
                          <a:ext cx="6368415" cy="2396067"/>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C52DE7" id="מלבן 8" o:spid="_x0000_s1026" style="position:absolute;left:0;text-align:left;margin-left:-11.1pt;margin-top:8.2pt;width:501.45pt;height:188.65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" filled="f" strokecolor="black [3200]" strokeweight=".25pt">
                <w10:wrap anchorx="margin"/>
              </v:rect>
            </w:pict>
          </mc:Fallback>
        </mc:AlternateConten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 xml:space="preserve">המציע יגיש את הטבלה להלן תחת נספח זה לצורך הוכחת תנאי הסף בסעיף </w:t>
      </w:r>
      <w:r w:rsidRPr="00073DA9">
        <w:rPr>
          <w:rFonts w:ascii="David" w:hAnsi="David" w:cs="David"/>
          <w:rtl/>
        </w:rPr>
        <w:fldChar w:fldCharType="begin"/>
      </w:r>
      <w:r w:rsidRPr="00073DA9">
        <w:rPr>
          <w:rFonts w:ascii="David" w:hAnsi="David" w:cs="David"/>
          <w:rtl/>
        </w:rPr>
        <w:instrText xml:space="preserve"> </w:instrText>
      </w:r>
      <w:r w:rsidRPr="00073DA9">
        <w:rPr>
          <w:rFonts w:ascii="David" w:hAnsi="David" w:cs="David"/>
        </w:rPr>
        <w:instrText>REF</w:instrText>
      </w:r>
      <w:r w:rsidRPr="00073DA9">
        <w:rPr>
          <w:rFonts w:ascii="David" w:hAnsi="David" w:cs="David"/>
          <w:rtl/>
        </w:rPr>
        <w:instrText xml:space="preserve"> _</w:instrText>
      </w:r>
      <w:r w:rsidRPr="00073DA9">
        <w:rPr>
          <w:rFonts w:ascii="David" w:hAnsi="David" w:cs="David"/>
        </w:rPr>
        <w:instrText>Ref21628062 \r \h</w:instrText>
      </w:r>
      <w:r w:rsidRPr="00073DA9">
        <w:rPr>
          <w:rFonts w:ascii="David" w:hAnsi="David" w:cs="David"/>
          <w:rtl/>
        </w:rPr>
        <w:instrText xml:space="preserve">  \* </w:instrText>
      </w:r>
      <w:r w:rsidRPr="00073DA9">
        <w:rPr>
          <w:rFonts w:ascii="David" w:hAnsi="David" w:cs="David"/>
        </w:rPr>
        <w:instrText>MERGEFORMAT</w:instrText>
      </w:r>
      <w:r w:rsidRPr="00073DA9">
        <w:rPr>
          <w:rFonts w:ascii="David" w:hAnsi="David" w:cs="David"/>
          <w:rtl/>
        </w:rPr>
        <w:instrText xml:space="preserve"> </w:instrText>
      </w:r>
      <w:r w:rsidRPr="00073DA9">
        <w:rPr>
          <w:rFonts w:ascii="David" w:hAnsi="David" w:cs="David"/>
          <w:rtl/>
        </w:rPr>
      </w:r>
      <w:r w:rsidRPr="00073DA9">
        <w:rPr>
          <w:rFonts w:ascii="David" w:hAnsi="David" w:cs="David"/>
          <w:rtl/>
        </w:rPr>
        <w:fldChar w:fldCharType="separate"/>
      </w:r>
      <w:r>
        <w:rPr>
          <w:rFonts w:ascii="David" w:hAnsi="David" w:cs="David"/>
          <w:cs/>
        </w:rPr>
        <w:t>‎</w:t>
      </w:r>
      <w:r>
        <w:rPr>
          <w:rFonts w:ascii="David" w:hAnsi="David" w:cs="David"/>
        </w:rPr>
        <w:t>7.5.4</w:t>
      </w:r>
      <w:r w:rsidRPr="00073DA9">
        <w:rPr>
          <w:rFonts w:ascii="David" w:hAnsi="David" w:cs="David"/>
          <w:rtl/>
        </w:rPr>
        <w:fldChar w:fldCharType="end"/>
      </w:r>
      <w:r w:rsidRPr="00073DA9">
        <w:rPr>
          <w:rFonts w:ascii="David" w:hAnsi="David" w:cs="David"/>
          <w:rtl/>
        </w:rPr>
        <w:t xml:space="preserve"> למכרז ולצורך מתן ציון איכות בשורה 2 לטבלת אמות המידה בסעיף </w:t>
      </w:r>
      <w:r w:rsidRPr="00073DA9">
        <w:rPr>
          <w:rFonts w:ascii="David" w:hAnsi="David" w:cs="David"/>
          <w:rtl/>
        </w:rPr>
        <w:fldChar w:fldCharType="begin"/>
      </w:r>
      <w:r w:rsidRPr="00073DA9">
        <w:rPr>
          <w:rFonts w:ascii="David" w:hAnsi="David" w:cs="David"/>
          <w:rtl/>
        </w:rPr>
        <w:instrText xml:space="preserve"> </w:instrText>
      </w:r>
      <w:r w:rsidRPr="00073DA9">
        <w:rPr>
          <w:rFonts w:ascii="David" w:hAnsi="David" w:cs="David"/>
        </w:rPr>
        <w:instrText>REF</w:instrText>
      </w:r>
      <w:r w:rsidRPr="00073DA9">
        <w:rPr>
          <w:rFonts w:ascii="David" w:hAnsi="David" w:cs="David"/>
          <w:rtl/>
        </w:rPr>
        <w:instrText xml:space="preserve"> _</w:instrText>
      </w:r>
      <w:r w:rsidRPr="00073DA9">
        <w:rPr>
          <w:rFonts w:ascii="David" w:hAnsi="David" w:cs="David"/>
        </w:rPr>
        <w:instrText>Ref4880302 \r \h</w:instrText>
      </w:r>
      <w:r w:rsidRPr="00073DA9">
        <w:rPr>
          <w:rFonts w:ascii="David" w:hAnsi="David" w:cs="David"/>
          <w:rtl/>
        </w:rPr>
        <w:instrText xml:space="preserve">  \* </w:instrText>
      </w:r>
      <w:r w:rsidRPr="00073DA9">
        <w:rPr>
          <w:rFonts w:ascii="David" w:hAnsi="David" w:cs="David"/>
        </w:rPr>
        <w:instrText>MERGEFORMAT</w:instrText>
      </w:r>
      <w:r w:rsidRPr="00073DA9">
        <w:rPr>
          <w:rFonts w:ascii="David" w:hAnsi="David" w:cs="David"/>
          <w:rtl/>
        </w:rPr>
        <w:instrText xml:space="preserve"> </w:instrText>
      </w:r>
      <w:r w:rsidRPr="00073DA9">
        <w:rPr>
          <w:rFonts w:ascii="David" w:hAnsi="David" w:cs="David"/>
          <w:rtl/>
        </w:rPr>
      </w:r>
      <w:r w:rsidRPr="00073DA9">
        <w:rPr>
          <w:rFonts w:ascii="David" w:hAnsi="David" w:cs="David"/>
          <w:rtl/>
        </w:rPr>
        <w:fldChar w:fldCharType="separate"/>
      </w:r>
      <w:r>
        <w:rPr>
          <w:rFonts w:ascii="David" w:hAnsi="David" w:cs="David"/>
          <w:cs/>
        </w:rPr>
        <w:t>‎</w:t>
      </w:r>
      <w:r>
        <w:rPr>
          <w:rFonts w:ascii="David" w:hAnsi="David" w:cs="David"/>
        </w:rPr>
        <w:t>12.9.3</w:t>
      </w:r>
      <w:r w:rsidRPr="00073DA9">
        <w:rPr>
          <w:rFonts w:ascii="David" w:hAnsi="David" w:cs="David"/>
          <w:rtl/>
        </w:rPr>
        <w:fldChar w:fldCharType="end"/>
      </w:r>
      <w:r w:rsidRPr="00073DA9">
        <w:rPr>
          <w:rFonts w:ascii="David" w:hAnsi="David" w:cs="David"/>
          <w:rtl/>
        </w:rPr>
        <w:t xml:space="preserve"> למכרז.  </w: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ניתן להגיש בטבלה זו "אירועים טלוויזיוניים" העונים על הדרישות המצטברות הבאות:</w:t>
      </w:r>
    </w:p>
    <w:p w:rsidR="00486B92" w:rsidRPr="00073DA9" w:rsidRDefault="00486B92" w:rsidP="00486B92">
      <w:pPr>
        <w:pStyle w:val="a6"/>
        <w:widowControl w:val="0"/>
        <w:numPr>
          <w:ilvl w:val="1"/>
          <w:numId w:val="6"/>
        </w:numPr>
        <w:spacing w:line="360" w:lineRule="auto"/>
        <w:ind w:left="717"/>
        <w:rPr>
          <w:rFonts w:ascii="David" w:hAnsi="David" w:cs="David"/>
        </w:rPr>
      </w:pPr>
      <w:r w:rsidRPr="00073DA9">
        <w:rPr>
          <w:rFonts w:ascii="David" w:hAnsi="David" w:cs="David"/>
          <w:rtl/>
        </w:rPr>
        <w:t>כל אירוע טלוויזיוני היה בן 3 דקות לפחות;</w:t>
      </w:r>
    </w:p>
    <w:p w:rsidR="00486B92" w:rsidRPr="00073DA9" w:rsidRDefault="00486B92" w:rsidP="00486B92">
      <w:pPr>
        <w:pStyle w:val="a6"/>
        <w:widowControl w:val="0"/>
        <w:numPr>
          <w:ilvl w:val="1"/>
          <w:numId w:val="6"/>
        </w:numPr>
        <w:spacing w:line="360" w:lineRule="auto"/>
        <w:ind w:left="717"/>
        <w:rPr>
          <w:rFonts w:ascii="David" w:hAnsi="David" w:cs="David"/>
        </w:rPr>
      </w:pPr>
      <w:r w:rsidRPr="00073DA9">
        <w:rPr>
          <w:rFonts w:ascii="David" w:hAnsi="David" w:cs="David"/>
          <w:rtl/>
        </w:rPr>
        <w:t>האירוע שודר באחד מערוצי הטלוויזיה הפתוחים (</w:t>
      </w:r>
      <w:r w:rsidRPr="00073DA9">
        <w:rPr>
          <w:rFonts w:ascii="David" w:hAnsi="David" w:cs="David"/>
        </w:rPr>
        <w:t>Broadcast</w:t>
      </w:r>
      <w:r w:rsidRPr="00073DA9">
        <w:rPr>
          <w:rFonts w:ascii="David" w:hAnsi="David" w:cs="David"/>
          <w:rtl/>
        </w:rPr>
        <w:t>);</w:t>
      </w:r>
    </w:p>
    <w:p w:rsidR="00486B92" w:rsidRPr="00073DA9" w:rsidRDefault="00486B92" w:rsidP="00486B92">
      <w:pPr>
        <w:pStyle w:val="a6"/>
        <w:widowControl w:val="0"/>
        <w:numPr>
          <w:ilvl w:val="1"/>
          <w:numId w:val="6"/>
        </w:numPr>
        <w:spacing w:line="360" w:lineRule="auto"/>
        <w:ind w:left="717"/>
        <w:rPr>
          <w:rFonts w:ascii="David" w:hAnsi="David" w:cs="David"/>
          <w:rtl/>
        </w:rPr>
      </w:pPr>
      <w:r w:rsidRPr="00073DA9">
        <w:rPr>
          <w:rFonts w:ascii="David" w:hAnsi="David" w:cs="David"/>
          <w:rtl/>
        </w:rPr>
        <w:t>האירוע שודר בשידור ישיר (</w:t>
      </w:r>
      <w:r w:rsidRPr="00073DA9">
        <w:rPr>
          <w:rFonts w:ascii="David" w:hAnsi="David" w:cs="David"/>
        </w:rPr>
        <w:t>Live</w:t>
      </w:r>
      <w:r w:rsidRPr="00073DA9">
        <w:rPr>
          <w:rFonts w:ascii="David" w:hAnsi="David" w:cs="David"/>
          <w:rtl/>
        </w:rPr>
        <w:t>) באמצעות ניידת שידור.</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על המציע למלא את המידע בכל הטורים.</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תשומת לב להערות בתחתית הטבלה.</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ניתן להוסיף שורות ולהרחיב עמודות לפי הצורך.</w:t>
      </w:r>
    </w:p>
    <w:p w:rsidR="00486B92" w:rsidRPr="00073DA9" w:rsidRDefault="00486B92" w:rsidP="00486B92">
      <w:pPr>
        <w:pStyle w:val="a6"/>
        <w:widowControl w:val="0"/>
        <w:spacing w:line="360" w:lineRule="auto"/>
        <w:rPr>
          <w:rFonts w:ascii="David" w:hAnsi="David" w:cs="David"/>
          <w:rtl/>
        </w:rPr>
      </w:pPr>
    </w:p>
    <w:tbl>
      <w:tblPr>
        <w:tblStyle w:val="a3"/>
        <w:bidiVisual/>
        <w:tblW w:w="0" w:type="auto"/>
        <w:tblLook w:val="04A0" w:firstRow="1" w:lastRow="0" w:firstColumn="1" w:lastColumn="0" w:noHBand="0" w:noVBand="1"/>
      </w:tblPr>
      <w:tblGrid>
        <w:gridCol w:w="714"/>
        <w:gridCol w:w="732"/>
        <w:gridCol w:w="556"/>
        <w:gridCol w:w="720"/>
        <w:gridCol w:w="755"/>
        <w:gridCol w:w="690"/>
        <w:gridCol w:w="849"/>
        <w:gridCol w:w="814"/>
        <w:gridCol w:w="814"/>
        <w:gridCol w:w="814"/>
        <w:gridCol w:w="838"/>
      </w:tblGrid>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w:t>
            </w:r>
          </w:p>
        </w:tc>
        <w:tc>
          <w:tcPr>
            <w:tcW w:w="4306" w:type="dxa"/>
            <w:gridSpan w:val="5"/>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פרטי הלקוח</w:t>
            </w:r>
          </w:p>
        </w:tc>
        <w:tc>
          <w:tcPr>
            <w:tcW w:w="1123"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משך השידור המוצג (בדקות)</w:t>
            </w:r>
          </w:p>
        </w:tc>
        <w:tc>
          <w:tcPr>
            <w:tcW w:w="938"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הערוץ אשר בו שודר השידור המוצג</w:t>
            </w:r>
          </w:p>
        </w:tc>
        <w:tc>
          <w:tcPr>
            <w:tcW w:w="894"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מועד השידור</w:t>
            </w:r>
          </w:p>
        </w:tc>
        <w:tc>
          <w:tcPr>
            <w:tcW w:w="633"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פרטי ניידת השידור</w:t>
            </w:r>
          </w:p>
        </w:tc>
        <w:tc>
          <w:tcPr>
            <w:tcW w:w="921"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 xml:space="preserve">פירוט שירותי ההפקה שסופקו </w:t>
            </w: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p>
        </w:tc>
        <w:tc>
          <w:tcPr>
            <w:tcW w:w="1016"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 xml:space="preserve">שם הלקוח </w:t>
            </w:r>
          </w:p>
        </w:tc>
        <w:tc>
          <w:tcPr>
            <w:tcW w:w="786"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שם מלא</w:t>
            </w:r>
          </w:p>
        </w:tc>
        <w:tc>
          <w:tcPr>
            <w:tcW w:w="860"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תפקיד</w:t>
            </w:r>
          </w:p>
        </w:tc>
        <w:tc>
          <w:tcPr>
            <w:tcW w:w="890"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טל' סלולרי</w:t>
            </w:r>
          </w:p>
        </w:tc>
        <w:tc>
          <w:tcPr>
            <w:tcW w:w="754"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דוא"ל</w:t>
            </w: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הערות</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1</w:t>
            </w:r>
          </w:p>
        </w:tc>
        <w:tc>
          <w:tcPr>
            <w:tcW w:w="938"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2</w:t>
            </w:r>
          </w:p>
        </w:tc>
        <w:tc>
          <w:tcPr>
            <w:tcW w:w="894"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3</w:t>
            </w:r>
          </w:p>
        </w:tc>
        <w:tc>
          <w:tcPr>
            <w:tcW w:w="633"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4</w:t>
            </w:r>
          </w:p>
        </w:tc>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5</w:t>
            </w: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1</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2</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3</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4</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5</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6</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7</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8</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9</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bl>
    <w:p w:rsidR="00486B92" w:rsidRPr="00073DA9" w:rsidRDefault="00486B92" w:rsidP="00486B92">
      <w:pPr>
        <w:pStyle w:val="a6"/>
        <w:widowControl w:val="0"/>
        <w:spacing w:line="360" w:lineRule="auto"/>
        <w:rPr>
          <w:rFonts w:ascii="David" w:hAnsi="David" w:cs="David"/>
          <w:rtl/>
        </w:rPr>
      </w:pPr>
    </w:p>
    <w:p w:rsidR="00486B92" w:rsidRPr="00581103" w:rsidRDefault="00486B92" w:rsidP="00581103">
      <w:pPr>
        <w:pStyle w:val="a6"/>
        <w:widowControl w:val="0"/>
        <w:rPr>
          <w:rFonts w:ascii="David" w:hAnsi="David" w:cs="David"/>
          <w:sz w:val="20"/>
          <w:szCs w:val="20"/>
          <w:u w:val="single"/>
          <w:rtl/>
        </w:rPr>
      </w:pPr>
      <w:r w:rsidRPr="00581103">
        <w:rPr>
          <w:rFonts w:ascii="David" w:hAnsi="David" w:cs="David"/>
          <w:sz w:val="20"/>
          <w:szCs w:val="20"/>
          <w:u w:val="single"/>
          <w:rtl/>
        </w:rPr>
        <w:t>הערות לטבלה:</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על משך השידור להיות לכל הפחות 3 דקות.</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לציין את שם הערוץ.</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לציין חודש ושנה; על מועד השידור להיות במהלך 3 השנים שקדמו למועד פרסום המכרז.</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לציין פרטים מלאים של ניידת השידור אשר באמצעותה בוצע השידור.</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לפרט את שירותי ההפקה אשר סופקו על ידי המציע במסגרת השירות המפורט.</w:t>
      </w:r>
    </w:p>
    <w:p w:rsidR="00486B92" w:rsidRPr="00486B92" w:rsidRDefault="00486B92" w:rsidP="00486B92">
      <w:pPr>
        <w:spacing w:line="360" w:lineRule="auto"/>
        <w:jc w:val="both"/>
        <w:rPr>
          <w:rFonts w:ascii="David" w:hAnsi="David"/>
          <w:b/>
          <w:bCs/>
          <w:u w:val="single"/>
          <w:rtl/>
        </w:rPr>
      </w:pPr>
    </w:p>
    <w:p w:rsidR="00486B92" w:rsidRPr="00073DA9" w:rsidRDefault="00486B92" w:rsidP="00486B92">
      <w:pPr>
        <w:spacing w:line="360" w:lineRule="auto"/>
        <w:jc w:val="both"/>
        <w:rPr>
          <w:rFonts w:ascii="David" w:hAnsi="David"/>
          <w:b/>
          <w:bCs/>
          <w:u w:val="single"/>
          <w:rtl/>
        </w:rPr>
      </w:pPr>
      <w:r>
        <w:rPr>
          <w:rFonts w:ascii="David" w:hAnsi="David" w:hint="cs"/>
          <w:b/>
          <w:bCs/>
          <w:u w:val="single"/>
          <w:rtl/>
        </w:rPr>
        <w:t>נ</w:t>
      </w:r>
      <w:r w:rsidRPr="00073DA9">
        <w:rPr>
          <w:rFonts w:ascii="David" w:hAnsi="David"/>
          <w:b/>
          <w:bCs/>
          <w:u w:val="single"/>
          <w:rtl/>
        </w:rPr>
        <w:t>ספח 14 - הצעת מחיר</w:t>
      </w:r>
    </w:p>
    <w:p w:rsidR="00486B92" w:rsidRPr="00073DA9" w:rsidRDefault="00486B92" w:rsidP="00486B9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073DA9">
        <w:rPr>
          <w:rFonts w:ascii="David" w:hAnsi="David"/>
          <w:rtl/>
        </w:rPr>
        <w:t>את ההצעה יש למלא בעט ובכתב יד ברור או באופן מודפס. ועדת המכרזים רשאית לפסול הצעות שהמחירים המצוינים בהן אינם ברורים ולפיכך לא ניתן להעריכן.</w:t>
      </w:r>
    </w:p>
    <w:p w:rsidR="00486B92" w:rsidRPr="00073DA9" w:rsidRDefault="00486B92" w:rsidP="00486B9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073DA9">
        <w:rPr>
          <w:rFonts w:ascii="David" w:hAnsi="David"/>
          <w:rtl/>
        </w:rPr>
        <w:t>את ההצעה יש למלא בש"ח או באחוזים לפי העניין. כל הצעה במטבע אחר תיחשב כהצעה בש"ח.</w:t>
      </w:r>
    </w:p>
    <w:p w:rsidR="00486B92" w:rsidRPr="00073DA9" w:rsidRDefault="00486B92" w:rsidP="00486B9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073DA9">
        <w:rPr>
          <w:rFonts w:ascii="David" w:hAnsi="David"/>
          <w:rtl/>
        </w:rPr>
        <w:t>יש למלא את כלל השדות הריקים בהצעת המחיר. ככל ולא ימולא שדה מסוים תחשב ההצעה כ-0 ₪ / % לפי העניין.</w:t>
      </w:r>
    </w:p>
    <w:p w:rsidR="00486B92" w:rsidRPr="00073DA9" w:rsidRDefault="00486B92" w:rsidP="00486B9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073DA9">
        <w:rPr>
          <w:rFonts w:ascii="David" w:hAnsi="David"/>
          <w:rtl/>
        </w:rPr>
        <w:t xml:space="preserve">שורות וטורי הסיכום יהוו את הצעת המחיר של המציע. על המציע למלא את הסיכומים בהתאם לנוסחה מתחת לשורת הכותרת בטבלה בכל חלק רלוונטי שלעיל. </w:t>
      </w:r>
    </w:p>
    <w:p w:rsidR="00486B92" w:rsidRPr="00073DA9" w:rsidRDefault="00486B92" w:rsidP="00486B9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073DA9">
        <w:rPr>
          <w:rFonts w:ascii="David" w:hAnsi="David" w:hint="cs"/>
          <w:rtl/>
        </w:rPr>
        <w:t xml:space="preserve">ההצעה המחייבת תחושב בהתאם למחירי היחידה. </w:t>
      </w:r>
      <w:r w:rsidRPr="00073DA9">
        <w:rPr>
          <w:rFonts w:ascii="David" w:hAnsi="David"/>
          <w:rtl/>
        </w:rPr>
        <w:t>במקרה של שגיאה אריתמטית בחישוב התוצאה בטור או בשורת סיכום - בסמכות יו"ר ועדת המכרזים לערוך, בהתאם לשיקול דעתו הבלעדי, תיקון אריתמטי בהתאם למידע בטורי היחידה.</w:t>
      </w:r>
    </w:p>
    <w:p w:rsidR="00486B92" w:rsidRPr="00073DA9" w:rsidRDefault="00486B92" w:rsidP="00486B9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tl/>
        </w:rPr>
      </w:pPr>
      <w:r w:rsidRPr="00073DA9">
        <w:rPr>
          <w:rFonts w:ascii="David" w:hAnsi="David"/>
          <w:rtl/>
        </w:rPr>
        <w:t>יובהר כי מקדמי השקלול בהצעת המחיר נועדו לצורך שקלול הצעת המחיר בלבד ואינם משקפים את היקף השירותים בפועל.</w:t>
      </w:r>
    </w:p>
    <w:p w:rsidR="00486B92" w:rsidRPr="00073DA9" w:rsidRDefault="00486B92" w:rsidP="00486B92">
      <w:pPr>
        <w:bidi w:val="0"/>
        <w:rPr>
          <w:rFonts w:ascii="David" w:hAnsi="David"/>
        </w:rPr>
      </w:pPr>
      <w:r w:rsidRPr="00073DA9">
        <w:rPr>
          <w:rFonts w:ascii="David" w:hAnsi="David"/>
          <w:rtl/>
        </w:rPr>
        <w:br w:type="page"/>
      </w:r>
    </w:p>
    <w:p w:rsidR="00486B92" w:rsidRPr="00073DA9" w:rsidRDefault="00486B92" w:rsidP="00486B92">
      <w:pPr>
        <w:spacing w:before="120" w:after="120" w:line="300" w:lineRule="exact"/>
        <w:rPr>
          <w:rFonts w:ascii="David" w:hAnsi="David"/>
          <w:rtl/>
        </w:rPr>
      </w:pPr>
      <w:r w:rsidRPr="00073DA9">
        <w:rPr>
          <w:rFonts w:ascii="David" w:hAnsi="David"/>
          <w:rtl/>
        </w:rPr>
        <w:lastRenderedPageBreak/>
        <w:t>לכבוד</w:t>
      </w:r>
    </w:p>
    <w:p w:rsidR="00486B92" w:rsidRPr="00073DA9" w:rsidRDefault="00486B92" w:rsidP="00486B92">
      <w:pPr>
        <w:spacing w:before="120" w:after="120" w:line="300" w:lineRule="exact"/>
        <w:rPr>
          <w:rFonts w:ascii="David" w:hAnsi="David"/>
          <w:b/>
          <w:bCs/>
          <w:u w:val="single"/>
          <w:rtl/>
        </w:rPr>
      </w:pPr>
      <w:r w:rsidRPr="00073DA9">
        <w:rPr>
          <w:rFonts w:ascii="David" w:hAnsi="David"/>
          <w:b/>
          <w:bCs/>
          <w:u w:val="single"/>
          <w:rtl/>
        </w:rPr>
        <w:t>לשכת העיתונות הממשלתית - משרד ראש הממשלה</w:t>
      </w:r>
    </w:p>
    <w:p w:rsidR="00486B92" w:rsidRPr="00073DA9" w:rsidRDefault="00486B92" w:rsidP="00486B92">
      <w:pPr>
        <w:spacing w:before="120" w:after="120" w:line="300" w:lineRule="exact"/>
        <w:rPr>
          <w:rFonts w:ascii="David" w:hAnsi="David"/>
          <w:b/>
          <w:bCs/>
          <w:u w:val="single"/>
          <w:rtl/>
        </w:rPr>
      </w:pPr>
    </w:p>
    <w:p w:rsidR="00486B92" w:rsidRPr="00073DA9" w:rsidRDefault="00486B92" w:rsidP="00486B92">
      <w:pPr>
        <w:spacing w:before="120" w:after="120" w:line="300" w:lineRule="exact"/>
        <w:jc w:val="center"/>
        <w:rPr>
          <w:rFonts w:ascii="David" w:hAnsi="David"/>
          <w:b/>
          <w:bCs/>
          <w:u w:val="single"/>
          <w:rtl/>
        </w:rPr>
      </w:pPr>
      <w:r w:rsidRPr="00073DA9">
        <w:rPr>
          <w:rFonts w:ascii="David" w:hAnsi="David"/>
          <w:rtl/>
        </w:rPr>
        <w:t xml:space="preserve">הנדון: </w:t>
      </w:r>
      <w:r w:rsidRPr="00073DA9">
        <w:rPr>
          <w:rFonts w:ascii="David" w:hAnsi="David"/>
          <w:b/>
          <w:bCs/>
          <w:u w:val="single"/>
          <w:rtl/>
        </w:rPr>
        <w:t xml:space="preserve">מכרז מס' </w:t>
      </w:r>
      <w:r w:rsidRPr="00073DA9">
        <w:rPr>
          <w:rFonts w:ascii="David" w:hAnsi="David"/>
          <w:b/>
          <w:bCs/>
          <w:u w:val="single"/>
        </w:rPr>
        <w:t>23/19</w:t>
      </w:r>
      <w:r w:rsidRPr="00073DA9">
        <w:rPr>
          <w:rFonts w:ascii="David" w:hAnsi="David"/>
          <w:b/>
          <w:bCs/>
          <w:u w:val="single"/>
          <w:rtl/>
        </w:rPr>
        <w:t xml:space="preserve"> למתן שירותי פריסת תקשורת ארצית עבור לשכת העיתונות הממשלתית</w:t>
      </w:r>
    </w:p>
    <w:p w:rsidR="00486B92" w:rsidRPr="00073DA9" w:rsidRDefault="00486B92" w:rsidP="00486B92">
      <w:pPr>
        <w:spacing w:before="120" w:after="120" w:line="300" w:lineRule="exact"/>
        <w:rPr>
          <w:rFonts w:ascii="David" w:hAnsi="David"/>
          <w:snapToGrid w:val="0"/>
          <w:sz w:val="20"/>
          <w:rtl/>
        </w:rPr>
      </w:pPr>
      <w:r w:rsidRPr="00073DA9">
        <w:rPr>
          <w:rFonts w:ascii="David" w:hAnsi="David"/>
          <w:rtl/>
        </w:rPr>
        <w:t>אני/ו __________________________</w:t>
      </w:r>
      <w:r w:rsidRPr="00073DA9">
        <w:rPr>
          <w:rFonts w:ascii="David" w:hAnsi="David"/>
          <w:i/>
          <w:iCs/>
          <w:sz w:val="16"/>
          <w:szCs w:val="16"/>
          <w:rtl/>
        </w:rPr>
        <w:t>[שם החותם]</w:t>
      </w:r>
      <w:r w:rsidRPr="00073DA9">
        <w:rPr>
          <w:rFonts w:ascii="David" w:hAnsi="David"/>
          <w:rtl/>
        </w:rPr>
        <w:t xml:space="preserve"> מגיש/ים הצעת מחיר בשם המציע _________מס' ת.ז./ח.פ. __________________, במענה למכרז מס' </w:t>
      </w:r>
      <w:r w:rsidRPr="00073DA9">
        <w:rPr>
          <w:rFonts w:ascii="David" w:hAnsi="David"/>
        </w:rPr>
        <w:t>23/19</w:t>
      </w:r>
      <w:r w:rsidRPr="00073DA9">
        <w:rPr>
          <w:rFonts w:ascii="David" w:hAnsi="David"/>
          <w:rtl/>
        </w:rPr>
        <w:t xml:space="preserve"> למתן שירותי פריסת תקשורת ארצית עבור לשכת העיתונות הממשלתית, כמפורט להלן: </w:t>
      </w:r>
    </w:p>
    <w:p w:rsidR="00486B92" w:rsidRPr="00073DA9" w:rsidRDefault="00486B92" w:rsidP="00486B92">
      <w:pPr>
        <w:spacing w:before="120" w:after="120" w:line="300" w:lineRule="exact"/>
        <w:ind w:left="2160"/>
        <w:jc w:val="both"/>
        <w:rPr>
          <w:rFonts w:ascii="David" w:hAnsi="David"/>
          <w:b/>
          <w:bCs/>
          <w:u w:val="single"/>
          <w:rtl/>
        </w:rPr>
      </w:pPr>
    </w:p>
    <w:p w:rsidR="00486B92" w:rsidRPr="00073DA9" w:rsidRDefault="00486B92" w:rsidP="00486B92">
      <w:pPr>
        <w:spacing w:before="120" w:after="120" w:line="300" w:lineRule="exact"/>
        <w:ind w:left="2160" w:hanging="2195"/>
        <w:jc w:val="both"/>
        <w:rPr>
          <w:rFonts w:ascii="David" w:hAnsi="David"/>
          <w:b/>
          <w:bCs/>
          <w:u w:val="single"/>
          <w:rtl/>
        </w:rPr>
      </w:pPr>
      <w:r w:rsidRPr="00073DA9">
        <w:rPr>
          <w:rFonts w:ascii="David" w:hAnsi="David"/>
          <w:b/>
          <w:bCs/>
          <w:u w:val="single"/>
          <w:rtl/>
        </w:rPr>
        <w:t>חלק א' - תמורה לשירותי תקשורת</w:t>
      </w:r>
    </w:p>
    <w:tbl>
      <w:tblPr>
        <w:bidiVisual/>
        <w:tblW w:w="4885" w:type="pct"/>
        <w:tblInd w:w="6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732"/>
        <w:gridCol w:w="3657"/>
        <w:gridCol w:w="1432"/>
        <w:gridCol w:w="1184"/>
        <w:gridCol w:w="1081"/>
      </w:tblGrid>
      <w:tr w:rsidR="00486B92" w:rsidRPr="00073DA9" w:rsidTr="009A249F">
        <w:tc>
          <w:tcPr>
            <w:tcW w:w="374" w:type="pct"/>
            <w:shd w:val="clear" w:color="auto" w:fill="DEEAF6" w:themeFill="accent1" w:themeFillTint="33"/>
          </w:tcPr>
          <w:p w:rsidR="00486B92" w:rsidRPr="00073DA9" w:rsidRDefault="00486B92" w:rsidP="009A249F">
            <w:pPr>
              <w:widowControl w:val="0"/>
              <w:spacing w:line="360" w:lineRule="auto"/>
              <w:rPr>
                <w:rFonts w:ascii="David" w:hAnsi="David"/>
                <w:b/>
                <w:bCs/>
                <w:rtl/>
              </w:rPr>
            </w:pPr>
            <w:proofErr w:type="spellStart"/>
            <w:r w:rsidRPr="00073DA9">
              <w:rPr>
                <w:rFonts w:ascii="David" w:hAnsi="David"/>
                <w:b/>
                <w:bCs/>
                <w:rtl/>
              </w:rPr>
              <w:t>מס"ד</w:t>
            </w:r>
            <w:proofErr w:type="spellEnd"/>
          </w:p>
        </w:tc>
        <w:tc>
          <w:tcPr>
            <w:tcW w:w="2281" w:type="pct"/>
            <w:shd w:val="clear" w:color="auto" w:fill="DEEAF6" w:themeFill="accent1" w:themeFillTint="33"/>
          </w:tcPr>
          <w:p w:rsidR="00486B92" w:rsidRPr="00073DA9" w:rsidRDefault="00486B92" w:rsidP="009A249F">
            <w:pPr>
              <w:widowControl w:val="0"/>
              <w:spacing w:line="360" w:lineRule="auto"/>
              <w:ind w:firstLine="319"/>
              <w:rPr>
                <w:rFonts w:ascii="David" w:hAnsi="David"/>
                <w:b/>
                <w:bCs/>
                <w:rtl/>
              </w:rPr>
            </w:pPr>
            <w:r w:rsidRPr="00073DA9">
              <w:rPr>
                <w:rFonts w:ascii="David" w:hAnsi="David"/>
                <w:b/>
                <w:bCs/>
                <w:rtl/>
              </w:rPr>
              <w:t>תכולה</w:t>
            </w:r>
          </w:p>
        </w:tc>
        <w:tc>
          <w:tcPr>
            <w:tcW w:w="905" w:type="pct"/>
            <w:shd w:val="clear" w:color="auto" w:fill="DEEAF6" w:themeFill="accent1" w:themeFillTint="33"/>
          </w:tcPr>
          <w:p w:rsidR="00486B92" w:rsidRPr="00073DA9" w:rsidRDefault="00486B92" w:rsidP="009A249F">
            <w:pPr>
              <w:widowControl w:val="0"/>
              <w:spacing w:line="360" w:lineRule="auto"/>
              <w:rPr>
                <w:rFonts w:ascii="David" w:hAnsi="David"/>
                <w:b/>
                <w:bCs/>
                <w:rtl/>
              </w:rPr>
            </w:pPr>
            <w:r w:rsidRPr="00073DA9">
              <w:rPr>
                <w:rFonts w:ascii="David" w:hAnsi="David"/>
                <w:b/>
                <w:bCs/>
                <w:rtl/>
              </w:rPr>
              <w:t>תמורה חודשית עבור שירותי התקשורת (בש"ח ללא מע"מ)</w:t>
            </w:r>
          </w:p>
        </w:tc>
        <w:tc>
          <w:tcPr>
            <w:tcW w:w="752" w:type="pct"/>
            <w:shd w:val="clear" w:color="auto" w:fill="DEEAF6" w:themeFill="accent1" w:themeFillTint="33"/>
          </w:tcPr>
          <w:p w:rsidR="00486B92" w:rsidRPr="00073DA9" w:rsidRDefault="00486B92" w:rsidP="009A249F">
            <w:pPr>
              <w:widowControl w:val="0"/>
              <w:spacing w:line="360" w:lineRule="auto"/>
              <w:rPr>
                <w:rFonts w:ascii="David" w:hAnsi="David"/>
                <w:b/>
                <w:bCs/>
                <w:rtl/>
              </w:rPr>
            </w:pPr>
            <w:r w:rsidRPr="00073DA9">
              <w:rPr>
                <w:rFonts w:ascii="David" w:hAnsi="David"/>
                <w:b/>
                <w:bCs/>
                <w:rtl/>
              </w:rPr>
              <w:t>מקדם שקלול</w:t>
            </w:r>
          </w:p>
        </w:tc>
        <w:tc>
          <w:tcPr>
            <w:tcW w:w="689" w:type="pct"/>
            <w:shd w:val="clear" w:color="auto" w:fill="DEEAF6" w:themeFill="accent1" w:themeFillTint="33"/>
          </w:tcPr>
          <w:p w:rsidR="00486B92" w:rsidRPr="00073DA9" w:rsidRDefault="00486B92" w:rsidP="009A249F">
            <w:pPr>
              <w:widowControl w:val="0"/>
              <w:spacing w:line="360" w:lineRule="auto"/>
              <w:rPr>
                <w:rFonts w:ascii="David" w:hAnsi="David"/>
                <w:b/>
                <w:bCs/>
                <w:rtl/>
              </w:rPr>
            </w:pPr>
            <w:r w:rsidRPr="00073DA9">
              <w:rPr>
                <w:rFonts w:ascii="David" w:hAnsi="David"/>
                <w:b/>
                <w:bCs/>
                <w:rtl/>
              </w:rPr>
              <w:t>סה"כ הצעת המחיר</w:t>
            </w:r>
          </w:p>
        </w:tc>
      </w:tr>
      <w:tr w:rsidR="00486B92" w:rsidRPr="00073DA9" w:rsidTr="009A249F">
        <w:tc>
          <w:tcPr>
            <w:tcW w:w="374" w:type="pct"/>
            <w:tcBorders>
              <w:top w:val="nil"/>
            </w:tcBorders>
            <w:shd w:val="clear" w:color="000000" w:fill="FFFFFF"/>
          </w:tcPr>
          <w:p w:rsidR="00486B92" w:rsidRPr="00073DA9" w:rsidRDefault="00486B92" w:rsidP="009A249F">
            <w:pPr>
              <w:widowControl w:val="0"/>
              <w:spacing w:line="360" w:lineRule="auto"/>
              <w:jc w:val="center"/>
              <w:rPr>
                <w:rFonts w:ascii="David" w:hAnsi="David"/>
                <w:rtl/>
              </w:rPr>
            </w:pPr>
          </w:p>
        </w:tc>
        <w:tc>
          <w:tcPr>
            <w:tcW w:w="2281" w:type="pct"/>
            <w:tcBorders>
              <w:top w:val="nil"/>
            </w:tcBorders>
            <w:shd w:val="clear" w:color="000000" w:fill="FFFFFF"/>
          </w:tcPr>
          <w:p w:rsidR="00486B92" w:rsidRPr="00073DA9" w:rsidRDefault="00486B92" w:rsidP="009A249F">
            <w:pPr>
              <w:widowControl w:val="0"/>
              <w:spacing w:line="360" w:lineRule="auto"/>
              <w:rPr>
                <w:rFonts w:ascii="David" w:hAnsi="David"/>
                <w:rtl/>
              </w:rPr>
            </w:pPr>
          </w:p>
        </w:tc>
        <w:tc>
          <w:tcPr>
            <w:tcW w:w="905" w:type="pct"/>
            <w:tcBorders>
              <w:top w:val="nil"/>
            </w:tcBorders>
            <w:shd w:val="clear" w:color="000000" w:fill="FFFFFF"/>
          </w:tcPr>
          <w:p w:rsidR="00486B92" w:rsidRPr="00073DA9" w:rsidRDefault="00486B92" w:rsidP="009A249F">
            <w:pPr>
              <w:widowControl w:val="0"/>
              <w:spacing w:line="360" w:lineRule="auto"/>
              <w:rPr>
                <w:rFonts w:ascii="David" w:hAnsi="David"/>
                <w:rtl/>
              </w:rPr>
            </w:pPr>
            <w:r w:rsidRPr="00073DA9">
              <w:rPr>
                <w:rFonts w:ascii="David" w:hAnsi="David"/>
              </w:rPr>
              <w:t>A</w:t>
            </w:r>
          </w:p>
        </w:tc>
        <w:tc>
          <w:tcPr>
            <w:tcW w:w="752" w:type="pct"/>
            <w:tcBorders>
              <w:top w:val="nil"/>
            </w:tcBorders>
            <w:shd w:val="clear" w:color="000000" w:fill="FFFFFF"/>
          </w:tcPr>
          <w:p w:rsidR="00486B92" w:rsidRPr="00073DA9" w:rsidRDefault="00486B92" w:rsidP="009A249F">
            <w:pPr>
              <w:widowControl w:val="0"/>
              <w:spacing w:line="360" w:lineRule="auto"/>
              <w:rPr>
                <w:rFonts w:ascii="David" w:hAnsi="David"/>
                <w:rtl/>
              </w:rPr>
            </w:pPr>
            <w:r w:rsidRPr="00073DA9">
              <w:rPr>
                <w:rFonts w:ascii="David" w:hAnsi="David"/>
              </w:rPr>
              <w:t>B</w:t>
            </w:r>
          </w:p>
        </w:tc>
        <w:tc>
          <w:tcPr>
            <w:tcW w:w="689" w:type="pct"/>
            <w:tcBorders>
              <w:top w:val="nil"/>
            </w:tcBorders>
            <w:shd w:val="clear" w:color="000000" w:fill="FFFFFF"/>
          </w:tcPr>
          <w:p w:rsidR="00486B92" w:rsidRPr="00073DA9" w:rsidRDefault="00486B92" w:rsidP="009A249F">
            <w:pPr>
              <w:widowControl w:val="0"/>
              <w:spacing w:line="360" w:lineRule="auto"/>
              <w:rPr>
                <w:rFonts w:ascii="David" w:hAnsi="David"/>
                <w:rtl/>
              </w:rPr>
            </w:pPr>
            <w:r w:rsidRPr="00073DA9">
              <w:rPr>
                <w:rFonts w:ascii="David" w:hAnsi="David"/>
              </w:rPr>
              <w:t>C</w:t>
            </w:r>
          </w:p>
        </w:tc>
      </w:tr>
      <w:tr w:rsidR="00486B92" w:rsidRPr="00073DA9" w:rsidTr="009A249F">
        <w:tc>
          <w:tcPr>
            <w:tcW w:w="374" w:type="pct"/>
            <w:tcBorders>
              <w:top w:val="nil"/>
            </w:tcBorders>
            <w:shd w:val="clear" w:color="000000" w:fill="FFFFFF"/>
          </w:tcPr>
          <w:p w:rsidR="00486B92" w:rsidRPr="00073DA9" w:rsidRDefault="00486B92" w:rsidP="009A249F">
            <w:pPr>
              <w:widowControl w:val="0"/>
              <w:spacing w:line="360" w:lineRule="auto"/>
              <w:jc w:val="center"/>
              <w:rPr>
                <w:rFonts w:ascii="David" w:hAnsi="David"/>
                <w:rtl/>
              </w:rPr>
            </w:pPr>
            <w:r w:rsidRPr="00073DA9">
              <w:rPr>
                <w:rFonts w:ascii="David" w:hAnsi="David"/>
                <w:rtl/>
              </w:rPr>
              <w:t>1.1</w:t>
            </w:r>
          </w:p>
        </w:tc>
        <w:tc>
          <w:tcPr>
            <w:tcW w:w="2281" w:type="pct"/>
            <w:tcBorders>
              <w:top w:val="nil"/>
            </w:tcBorders>
            <w:shd w:val="clear" w:color="000000" w:fill="FFFFFF"/>
          </w:tcPr>
          <w:p w:rsidR="00486B92" w:rsidRPr="00073DA9" w:rsidRDefault="00486B92" w:rsidP="009A249F">
            <w:pPr>
              <w:widowControl w:val="0"/>
              <w:spacing w:line="360" w:lineRule="auto"/>
              <w:rPr>
                <w:rFonts w:ascii="David" w:hAnsi="David"/>
                <w:b/>
                <w:bCs/>
                <w:rtl/>
              </w:rPr>
            </w:pPr>
            <w:r w:rsidRPr="00073DA9">
              <w:rPr>
                <w:rFonts w:ascii="David" w:hAnsi="David"/>
                <w:b/>
                <w:bCs/>
                <w:rtl/>
              </w:rPr>
              <w:t xml:space="preserve">תמורה עבור כלל שירותי התקשורת </w:t>
            </w:r>
            <w:r w:rsidRPr="00073DA9">
              <w:rPr>
                <w:rFonts w:ascii="David" w:hAnsi="David" w:hint="cs"/>
                <w:b/>
                <w:bCs/>
                <w:rtl/>
              </w:rPr>
              <w:t xml:space="preserve">(ריטיינר) </w:t>
            </w:r>
            <w:r w:rsidRPr="00073DA9">
              <w:rPr>
                <w:rFonts w:ascii="David" w:hAnsi="David"/>
                <w:b/>
                <w:bCs/>
                <w:rtl/>
              </w:rPr>
              <w:t xml:space="preserve">המפורטים </w:t>
            </w:r>
            <w:r w:rsidRPr="00073DA9">
              <w:rPr>
                <w:rFonts w:ascii="David" w:hAnsi="David" w:hint="cs"/>
                <w:b/>
                <w:bCs/>
                <w:rtl/>
              </w:rPr>
              <w:t xml:space="preserve">בסעיף 4.1 למסמך א' למכרז לעיל ובהתאם למפרט שבמסמך </w:t>
            </w:r>
            <w:r w:rsidRPr="00073DA9">
              <w:rPr>
                <w:rFonts w:ascii="David" w:hAnsi="David"/>
                <w:b/>
                <w:bCs/>
                <w:rtl/>
              </w:rPr>
              <w:t>ד</w:t>
            </w:r>
            <w:r w:rsidRPr="00073DA9">
              <w:rPr>
                <w:rFonts w:ascii="David" w:hAnsi="David" w:hint="cs"/>
                <w:b/>
                <w:bCs/>
                <w:rtl/>
              </w:rPr>
              <w:t>'</w:t>
            </w:r>
            <w:r w:rsidRPr="00073DA9">
              <w:rPr>
                <w:rFonts w:ascii="David" w:hAnsi="David"/>
                <w:b/>
                <w:bCs/>
                <w:rtl/>
              </w:rPr>
              <w:t xml:space="preserve"> </w:t>
            </w:r>
          </w:p>
          <w:p w:rsidR="00486B92" w:rsidRPr="00073DA9" w:rsidRDefault="00486B92" w:rsidP="009A249F">
            <w:pPr>
              <w:widowControl w:val="0"/>
              <w:spacing w:line="360" w:lineRule="auto"/>
              <w:rPr>
                <w:rFonts w:ascii="David" w:hAnsi="David"/>
                <w:b/>
                <w:bCs/>
                <w:rtl/>
              </w:rPr>
            </w:pPr>
            <w:r w:rsidRPr="00073DA9">
              <w:rPr>
                <w:rFonts w:ascii="David" w:hAnsi="David"/>
                <w:b/>
                <w:bCs/>
                <w:rtl/>
              </w:rPr>
              <w:t xml:space="preserve">להעברה לטבלת הריכוז </w:t>
            </w:r>
          </w:p>
        </w:tc>
        <w:tc>
          <w:tcPr>
            <w:tcW w:w="905" w:type="pct"/>
            <w:tcBorders>
              <w:top w:val="nil"/>
            </w:tcBorders>
            <w:shd w:val="clear" w:color="000000" w:fill="FFFFFF"/>
          </w:tcPr>
          <w:p w:rsidR="00486B92" w:rsidRPr="00073DA9" w:rsidRDefault="00486B92" w:rsidP="009A249F">
            <w:pPr>
              <w:widowControl w:val="0"/>
              <w:spacing w:line="360" w:lineRule="auto"/>
              <w:rPr>
                <w:rFonts w:ascii="David" w:hAnsi="David"/>
                <w:rtl/>
              </w:rPr>
            </w:pPr>
          </w:p>
        </w:tc>
        <w:tc>
          <w:tcPr>
            <w:tcW w:w="752" w:type="pct"/>
            <w:tcBorders>
              <w:top w:val="nil"/>
            </w:tcBorders>
            <w:shd w:val="clear" w:color="000000" w:fill="FFFFFF"/>
          </w:tcPr>
          <w:p w:rsidR="00486B92" w:rsidRPr="00073DA9" w:rsidRDefault="00486B92" w:rsidP="009A249F">
            <w:pPr>
              <w:widowControl w:val="0"/>
              <w:spacing w:line="360" w:lineRule="auto"/>
              <w:rPr>
                <w:rFonts w:ascii="David" w:hAnsi="David"/>
                <w:rtl/>
              </w:rPr>
            </w:pPr>
            <w:r w:rsidRPr="00073DA9">
              <w:rPr>
                <w:rFonts w:ascii="David" w:hAnsi="David" w:hint="cs"/>
                <w:rtl/>
              </w:rPr>
              <w:t>12</w:t>
            </w:r>
          </w:p>
        </w:tc>
        <w:tc>
          <w:tcPr>
            <w:tcW w:w="689" w:type="pct"/>
            <w:tcBorders>
              <w:top w:val="nil"/>
            </w:tcBorders>
            <w:shd w:val="clear" w:color="000000" w:fill="FFFFFF"/>
          </w:tcPr>
          <w:p w:rsidR="00486B92" w:rsidRPr="00073DA9" w:rsidRDefault="00486B92" w:rsidP="009A249F">
            <w:pPr>
              <w:widowControl w:val="0"/>
              <w:spacing w:line="360" w:lineRule="auto"/>
              <w:rPr>
                <w:rFonts w:ascii="David" w:hAnsi="David"/>
                <w:rtl/>
              </w:rPr>
            </w:pPr>
          </w:p>
        </w:tc>
      </w:tr>
    </w:tbl>
    <w:p w:rsidR="00486B92" w:rsidRPr="00073DA9" w:rsidRDefault="00486B92" w:rsidP="00486B92">
      <w:pPr>
        <w:spacing w:before="120" w:after="120" w:line="300" w:lineRule="exact"/>
        <w:ind w:left="991"/>
        <w:jc w:val="both"/>
        <w:rPr>
          <w:rFonts w:ascii="David" w:hAnsi="David"/>
          <w:rtl/>
        </w:rPr>
      </w:pPr>
    </w:p>
    <w:p w:rsidR="00486B92" w:rsidRPr="00073DA9" w:rsidRDefault="00486B92" w:rsidP="00486B92">
      <w:pPr>
        <w:spacing w:before="120" w:after="120" w:line="300" w:lineRule="exact"/>
        <w:ind w:left="2160" w:hanging="2195"/>
        <w:jc w:val="both"/>
        <w:rPr>
          <w:rFonts w:ascii="David" w:hAnsi="David"/>
          <w:b/>
          <w:bCs/>
          <w:u w:val="single"/>
          <w:rtl/>
        </w:rPr>
      </w:pPr>
      <w:r w:rsidRPr="00073DA9">
        <w:rPr>
          <w:rFonts w:ascii="David" w:hAnsi="David"/>
          <w:b/>
          <w:bCs/>
          <w:u w:val="single"/>
          <w:rtl/>
        </w:rPr>
        <w:t xml:space="preserve">חלק ב' - תמורה לשירותים נלווים </w:t>
      </w:r>
    </w:p>
    <w:p w:rsidR="00486B92" w:rsidRPr="00073DA9" w:rsidRDefault="00486B92" w:rsidP="00486B92">
      <w:pPr>
        <w:spacing w:before="120" w:after="120" w:line="300" w:lineRule="exact"/>
        <w:ind w:left="991"/>
        <w:jc w:val="both"/>
        <w:rPr>
          <w:rFonts w:ascii="David" w:hAnsi="David"/>
          <w:rtl/>
        </w:rPr>
      </w:pPr>
    </w:p>
    <w:p w:rsidR="00486B92" w:rsidRPr="00073DA9" w:rsidRDefault="00486B92" w:rsidP="00486B92">
      <w:pPr>
        <w:spacing w:before="120" w:after="120" w:line="300" w:lineRule="exact"/>
        <w:ind w:left="254"/>
        <w:jc w:val="both"/>
        <w:rPr>
          <w:rFonts w:ascii="David" w:hAnsi="David"/>
          <w:b/>
          <w:bCs/>
          <w:rtl/>
        </w:rPr>
      </w:pPr>
      <w:r w:rsidRPr="00073DA9">
        <w:rPr>
          <w:rFonts w:ascii="David" w:hAnsi="David" w:hint="cs"/>
          <w:b/>
          <w:bCs/>
          <w:rtl/>
        </w:rPr>
        <w:t>חלק ב1 - שירותים מקצועיים</w:t>
      </w:r>
    </w:p>
    <w:tbl>
      <w:tblPr>
        <w:tblStyle w:val="a3"/>
        <w:bidiVisual/>
        <w:tblW w:w="9563" w:type="dxa"/>
        <w:jc w:val="center"/>
        <w:tblLook w:val="04A0" w:firstRow="1" w:lastRow="0" w:firstColumn="1" w:lastColumn="0" w:noHBand="0" w:noVBand="1"/>
      </w:tblPr>
      <w:tblGrid>
        <w:gridCol w:w="734"/>
        <w:gridCol w:w="2607"/>
        <w:gridCol w:w="1267"/>
        <w:gridCol w:w="1547"/>
        <w:gridCol w:w="1134"/>
        <w:gridCol w:w="1136"/>
        <w:gridCol w:w="1138"/>
      </w:tblGrid>
      <w:tr w:rsidR="00486B92" w:rsidRPr="00073DA9" w:rsidTr="009A249F">
        <w:trPr>
          <w:tblHeader/>
          <w:jc w:val="center"/>
        </w:trPr>
        <w:tc>
          <w:tcPr>
            <w:tcW w:w="734"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מס"ד</w:t>
            </w:r>
          </w:p>
        </w:tc>
        <w:tc>
          <w:tcPr>
            <w:tcW w:w="2607"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סוג האירוע</w:t>
            </w:r>
          </w:p>
        </w:tc>
        <w:tc>
          <w:tcPr>
            <w:tcW w:w="1267"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יחידת מידה</w:t>
            </w:r>
          </w:p>
        </w:tc>
        <w:tc>
          <w:tcPr>
            <w:tcW w:w="1547"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מחיר מקיסמום  (בש"ח ללא מע"מ)</w:t>
            </w:r>
          </w:p>
        </w:tc>
        <w:tc>
          <w:tcPr>
            <w:tcW w:w="1134"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מקדם שקלול</w:t>
            </w:r>
          </w:p>
        </w:tc>
        <w:tc>
          <w:tcPr>
            <w:tcW w:w="1136"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 xml:space="preserve">מחיר ליחידת מידה  המוצע על ידי המציע בש"ח ללא מע"מ) </w:t>
            </w:r>
          </w:p>
        </w:tc>
        <w:tc>
          <w:tcPr>
            <w:tcW w:w="1138" w:type="dxa"/>
            <w:shd w:val="clear" w:color="auto" w:fill="DEEAF6" w:themeFill="accent1" w:themeFillTint="33"/>
          </w:tcPr>
          <w:p w:rsidR="00486B92" w:rsidRPr="00073DA9" w:rsidRDefault="00486B92" w:rsidP="009A249F">
            <w:pPr>
              <w:pStyle w:val="111"/>
              <w:numPr>
                <w:ilvl w:val="0"/>
                <w:numId w:val="0"/>
              </w:numPr>
              <w:rPr>
                <w:rFonts w:ascii="David" w:hAnsi="David"/>
                <w:b/>
                <w:bCs/>
                <w:rtl/>
              </w:rPr>
            </w:pPr>
            <w:r w:rsidRPr="00073DA9">
              <w:rPr>
                <w:rFonts w:ascii="David" w:hAnsi="David"/>
                <w:b/>
                <w:bCs/>
                <w:rtl/>
              </w:rPr>
              <w:t xml:space="preserve">סה"כ (בש"ח </w:t>
            </w:r>
            <w:r w:rsidRPr="00073DA9">
              <w:rPr>
                <w:rFonts w:ascii="David" w:hAnsi="David" w:hint="cs"/>
                <w:b/>
                <w:bCs/>
                <w:rtl/>
              </w:rPr>
              <w:t>ללא</w:t>
            </w:r>
            <w:r w:rsidRPr="00073DA9">
              <w:rPr>
                <w:rFonts w:ascii="David" w:hAnsi="David"/>
                <w:b/>
                <w:bCs/>
                <w:rtl/>
              </w:rPr>
              <w:t xml:space="preserve"> מע"מ)</w:t>
            </w: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p>
        </w:tc>
        <w:tc>
          <w:tcPr>
            <w:tcW w:w="2607" w:type="dxa"/>
          </w:tcPr>
          <w:p w:rsidR="00486B92" w:rsidRPr="00073DA9" w:rsidRDefault="00486B92" w:rsidP="009A249F">
            <w:pPr>
              <w:pStyle w:val="111"/>
              <w:numPr>
                <w:ilvl w:val="0"/>
                <w:numId w:val="0"/>
              </w:numPr>
              <w:rPr>
                <w:rFonts w:ascii="David" w:hAnsi="David"/>
                <w:rtl/>
              </w:rPr>
            </w:pP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Pr>
              <w:t>A</w:t>
            </w:r>
          </w:p>
        </w:tc>
        <w:tc>
          <w:tcPr>
            <w:tcW w:w="1547" w:type="dxa"/>
          </w:tcPr>
          <w:p w:rsidR="00486B92" w:rsidRPr="00073DA9" w:rsidRDefault="00486B92" w:rsidP="009A249F">
            <w:pPr>
              <w:pStyle w:val="111"/>
              <w:numPr>
                <w:ilvl w:val="0"/>
                <w:numId w:val="0"/>
              </w:numPr>
              <w:rPr>
                <w:rFonts w:ascii="David" w:hAnsi="David"/>
                <w:rtl/>
              </w:rPr>
            </w:pPr>
            <w:r w:rsidRPr="00073DA9">
              <w:rPr>
                <w:rFonts w:ascii="David" w:hAnsi="David"/>
              </w:rPr>
              <w:t>B</w:t>
            </w:r>
          </w:p>
        </w:tc>
        <w:tc>
          <w:tcPr>
            <w:tcW w:w="1134" w:type="dxa"/>
          </w:tcPr>
          <w:p w:rsidR="00486B92" w:rsidRPr="00073DA9" w:rsidRDefault="00486B92" w:rsidP="009A249F">
            <w:pPr>
              <w:pStyle w:val="111"/>
              <w:numPr>
                <w:ilvl w:val="0"/>
                <w:numId w:val="0"/>
              </w:numPr>
              <w:rPr>
                <w:rFonts w:ascii="David" w:hAnsi="David"/>
                <w:rtl/>
              </w:rPr>
            </w:pPr>
            <w:r w:rsidRPr="00073DA9">
              <w:rPr>
                <w:rFonts w:ascii="David" w:hAnsi="David"/>
              </w:rPr>
              <w:t>C</w:t>
            </w:r>
          </w:p>
        </w:tc>
        <w:tc>
          <w:tcPr>
            <w:tcW w:w="1136" w:type="dxa"/>
          </w:tcPr>
          <w:p w:rsidR="00486B92" w:rsidRPr="00073DA9" w:rsidRDefault="00486B92" w:rsidP="009A249F">
            <w:pPr>
              <w:pStyle w:val="111"/>
              <w:numPr>
                <w:ilvl w:val="0"/>
                <w:numId w:val="0"/>
              </w:numPr>
              <w:rPr>
                <w:rFonts w:ascii="David" w:hAnsi="David"/>
                <w:rtl/>
              </w:rPr>
            </w:pPr>
            <w:r w:rsidRPr="00073DA9">
              <w:rPr>
                <w:rFonts w:ascii="David" w:hAnsi="David"/>
              </w:rPr>
              <w:t>D</w:t>
            </w:r>
          </w:p>
        </w:tc>
        <w:tc>
          <w:tcPr>
            <w:tcW w:w="1138" w:type="dxa"/>
          </w:tcPr>
          <w:p w:rsidR="00486B92" w:rsidRPr="00073DA9" w:rsidRDefault="00486B92" w:rsidP="009A249F">
            <w:pPr>
              <w:pStyle w:val="111"/>
              <w:numPr>
                <w:ilvl w:val="0"/>
                <w:numId w:val="0"/>
              </w:numPr>
              <w:bidi w:val="0"/>
              <w:rPr>
                <w:rFonts w:ascii="David" w:hAnsi="David"/>
                <w:rtl/>
              </w:rPr>
            </w:pPr>
            <w:r w:rsidRPr="00073DA9">
              <w:rPr>
                <w:rFonts w:ascii="David" w:hAnsi="David"/>
              </w:rPr>
              <w:t>E</w:t>
            </w:r>
            <w:r w:rsidRPr="00073DA9">
              <w:rPr>
                <w:rFonts w:ascii="David" w:hAnsi="David"/>
                <w:rtl/>
              </w:rPr>
              <w:t>=</w:t>
            </w:r>
            <w:r w:rsidRPr="00073DA9">
              <w:rPr>
                <w:rFonts w:ascii="David" w:hAnsi="David"/>
              </w:rPr>
              <w:t>C</w:t>
            </w:r>
            <w:r w:rsidRPr="00073DA9">
              <w:rPr>
                <w:rFonts w:ascii="David" w:hAnsi="David"/>
                <w:rtl/>
              </w:rPr>
              <w:t>*</w:t>
            </w:r>
            <w:r w:rsidRPr="00073DA9">
              <w:rPr>
                <w:rFonts w:ascii="David" w:hAnsi="David"/>
              </w:rPr>
              <w:t>D</w:t>
            </w: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2.1</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תוספת כתוביות</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דקה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330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2</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2.2</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אירוע צילום בסיסי</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3 עד 8 שעות</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1,000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110</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2.3</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שעת עריכה בסיסית</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שעה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250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lastRenderedPageBreak/>
              <w:t>2.4</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עריכה מיוחדת</w:t>
            </w:r>
          </w:p>
        </w:tc>
        <w:tc>
          <w:tcPr>
            <w:tcW w:w="1267" w:type="dxa"/>
            <w:vAlign w:val="center"/>
          </w:tcPr>
          <w:p w:rsidR="00486B92" w:rsidRPr="00073DA9" w:rsidRDefault="00486B92" w:rsidP="009A249F">
            <w:pPr>
              <w:pStyle w:val="111"/>
              <w:numPr>
                <w:ilvl w:val="0"/>
                <w:numId w:val="0"/>
              </w:numPr>
              <w:rPr>
                <w:rFonts w:ascii="David" w:hAnsi="David"/>
                <w:rtl/>
              </w:rPr>
            </w:pPr>
            <w:r w:rsidRPr="00073DA9">
              <w:rPr>
                <w:rFonts w:ascii="David" w:hAnsi="David"/>
                <w:color w:val="000000"/>
                <w:rtl/>
                <w:lang w:eastAsia="en-US"/>
              </w:rPr>
              <w:t>משמרת של עד 8 שעות</w:t>
            </w:r>
          </w:p>
        </w:tc>
        <w:tc>
          <w:tcPr>
            <w:tcW w:w="1547" w:type="dxa"/>
            <w:vAlign w:val="center"/>
          </w:tcPr>
          <w:p w:rsidR="00486B92" w:rsidRPr="00073DA9" w:rsidRDefault="00486B92" w:rsidP="009A249F">
            <w:pPr>
              <w:pStyle w:val="111"/>
              <w:numPr>
                <w:ilvl w:val="0"/>
                <w:numId w:val="0"/>
              </w:numPr>
              <w:tabs>
                <w:tab w:val="left" w:pos="1299"/>
              </w:tabs>
              <w:jc w:val="center"/>
              <w:rPr>
                <w:rFonts w:ascii="David" w:hAnsi="David"/>
                <w:rtl/>
              </w:rPr>
            </w:pPr>
            <w:r w:rsidRPr="00073DA9">
              <w:rPr>
                <w:rFonts w:ascii="David" w:hAnsi="David"/>
                <w:rtl/>
              </w:rPr>
              <w:t>43,000 ₪</w:t>
            </w:r>
          </w:p>
        </w:tc>
        <w:tc>
          <w:tcPr>
            <w:tcW w:w="1134" w:type="dxa"/>
            <w:vAlign w:val="center"/>
          </w:tcPr>
          <w:p w:rsidR="00486B92" w:rsidRPr="00073DA9" w:rsidRDefault="00486B92" w:rsidP="009A249F">
            <w:pPr>
              <w:pStyle w:val="111"/>
              <w:numPr>
                <w:ilvl w:val="0"/>
                <w:numId w:val="0"/>
              </w:numPr>
              <w:tabs>
                <w:tab w:val="left" w:pos="1299"/>
              </w:tabs>
              <w:jc w:val="center"/>
              <w:rPr>
                <w:rFonts w:ascii="David" w:hAnsi="David"/>
                <w:rtl/>
              </w:rPr>
            </w:pPr>
            <w:r w:rsidRPr="00073DA9">
              <w:rPr>
                <w:rFonts w:ascii="David" w:hAnsi="David" w:hint="cs"/>
                <w:rtl/>
              </w:rPr>
              <w:t>4</w:t>
            </w:r>
          </w:p>
        </w:tc>
        <w:tc>
          <w:tcPr>
            <w:tcW w:w="1136" w:type="dxa"/>
          </w:tcPr>
          <w:p w:rsidR="00486B92" w:rsidRPr="00073DA9" w:rsidRDefault="00486B92" w:rsidP="009A249F">
            <w:pPr>
              <w:pStyle w:val="111"/>
              <w:numPr>
                <w:ilvl w:val="0"/>
                <w:numId w:val="0"/>
              </w:numPr>
              <w:tabs>
                <w:tab w:val="left" w:pos="1299"/>
              </w:tabs>
              <w:rPr>
                <w:rFonts w:ascii="David" w:hAnsi="David"/>
                <w:rtl/>
              </w:rPr>
            </w:pPr>
          </w:p>
        </w:tc>
        <w:tc>
          <w:tcPr>
            <w:tcW w:w="1138" w:type="dxa"/>
          </w:tcPr>
          <w:p w:rsidR="00486B92" w:rsidRPr="00073DA9" w:rsidRDefault="00486B92" w:rsidP="009A249F">
            <w:pPr>
              <w:pStyle w:val="111"/>
              <w:numPr>
                <w:ilvl w:val="0"/>
                <w:numId w:val="0"/>
              </w:numPr>
              <w:tabs>
                <w:tab w:val="left" w:pos="1299"/>
              </w:tabs>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2.5</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 xml:space="preserve">עריכת אנימציה </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עד 8 שעות</w:t>
            </w:r>
          </w:p>
        </w:tc>
        <w:tc>
          <w:tcPr>
            <w:tcW w:w="1547" w:type="dxa"/>
            <w:vAlign w:val="center"/>
          </w:tcPr>
          <w:p w:rsidR="00486B92" w:rsidRPr="00073DA9" w:rsidRDefault="00486B92" w:rsidP="009A249F">
            <w:pPr>
              <w:pStyle w:val="111"/>
              <w:numPr>
                <w:ilvl w:val="0"/>
                <w:numId w:val="0"/>
              </w:numPr>
              <w:tabs>
                <w:tab w:val="left" w:pos="1299"/>
              </w:tabs>
              <w:jc w:val="center"/>
              <w:rPr>
                <w:rFonts w:ascii="David" w:hAnsi="David"/>
                <w:rtl/>
              </w:rPr>
            </w:pPr>
            <w:r w:rsidRPr="00073DA9">
              <w:rPr>
                <w:rFonts w:ascii="David" w:hAnsi="David"/>
                <w:rtl/>
              </w:rPr>
              <w:t>3,600 ₪</w:t>
            </w:r>
          </w:p>
        </w:tc>
        <w:tc>
          <w:tcPr>
            <w:tcW w:w="1134" w:type="dxa"/>
            <w:vAlign w:val="center"/>
          </w:tcPr>
          <w:p w:rsidR="00486B92" w:rsidRPr="00073DA9" w:rsidRDefault="00486B92" w:rsidP="009A249F">
            <w:pPr>
              <w:pStyle w:val="111"/>
              <w:numPr>
                <w:ilvl w:val="0"/>
                <w:numId w:val="0"/>
              </w:numPr>
              <w:tabs>
                <w:tab w:val="left" w:pos="1299"/>
              </w:tabs>
              <w:jc w:val="center"/>
              <w:rPr>
                <w:rFonts w:ascii="David" w:hAnsi="David"/>
                <w:rtl/>
              </w:rPr>
            </w:pPr>
            <w:r w:rsidRPr="00073DA9">
              <w:rPr>
                <w:rFonts w:ascii="David" w:hAnsi="David" w:hint="cs"/>
                <w:rtl/>
              </w:rPr>
              <w:t>4</w:t>
            </w:r>
          </w:p>
        </w:tc>
        <w:tc>
          <w:tcPr>
            <w:tcW w:w="1136" w:type="dxa"/>
          </w:tcPr>
          <w:p w:rsidR="00486B92" w:rsidRPr="00073DA9" w:rsidRDefault="00486B92" w:rsidP="009A249F">
            <w:pPr>
              <w:pStyle w:val="111"/>
              <w:numPr>
                <w:ilvl w:val="0"/>
                <w:numId w:val="0"/>
              </w:numPr>
              <w:tabs>
                <w:tab w:val="left" w:pos="1299"/>
              </w:tabs>
              <w:rPr>
                <w:rFonts w:ascii="David" w:hAnsi="David"/>
                <w:rtl/>
              </w:rPr>
            </w:pPr>
          </w:p>
        </w:tc>
        <w:tc>
          <w:tcPr>
            <w:tcW w:w="1138" w:type="dxa"/>
          </w:tcPr>
          <w:p w:rsidR="00486B92" w:rsidRPr="00073DA9" w:rsidRDefault="00486B92" w:rsidP="009A249F">
            <w:pPr>
              <w:pStyle w:val="111"/>
              <w:numPr>
                <w:ilvl w:val="0"/>
                <w:numId w:val="0"/>
              </w:numPr>
              <w:tabs>
                <w:tab w:val="left" w:pos="1299"/>
              </w:tabs>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color w:val="000000"/>
                <w:rtl/>
                <w:lang w:eastAsia="en-US"/>
              </w:rPr>
            </w:pPr>
            <w:r w:rsidRPr="00073DA9">
              <w:rPr>
                <w:rFonts w:ascii="David" w:hAnsi="David"/>
                <w:rtl/>
              </w:rPr>
              <w:t>2.6</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color w:val="000000"/>
                <w:rtl/>
                <w:lang w:eastAsia="en-US"/>
              </w:rPr>
              <w:t>עריכת תלת מימד</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עד 8 שעות</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21,000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12</w:t>
            </w:r>
            <w:r w:rsidRPr="00073DA9">
              <w:rPr>
                <w:rFonts w:ascii="David" w:hAnsi="David"/>
                <w:rtl/>
              </w:rPr>
              <w:t>0</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color w:val="000000"/>
                <w:rtl/>
                <w:lang w:eastAsia="en-US"/>
              </w:rPr>
              <w:t>2.7</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ערוץ שידור</w:t>
            </w:r>
          </w:p>
        </w:tc>
        <w:tc>
          <w:tcPr>
            <w:tcW w:w="1267" w:type="dxa"/>
          </w:tcPr>
          <w:p w:rsidR="00486B92" w:rsidRPr="00073DA9" w:rsidRDefault="00486B92" w:rsidP="009A249F">
            <w:pPr>
              <w:pStyle w:val="111"/>
              <w:numPr>
                <w:ilvl w:val="0"/>
                <w:numId w:val="0"/>
              </w:numPr>
              <w:rPr>
                <w:rFonts w:ascii="David" w:hAnsi="David"/>
                <w:sz w:val="18"/>
                <w:szCs w:val="18"/>
                <w:rtl/>
              </w:rPr>
            </w:pPr>
            <w:r w:rsidRPr="00073DA9">
              <w:rPr>
                <w:rFonts w:ascii="David" w:hAnsi="David" w:hint="cs"/>
                <w:sz w:val="18"/>
                <w:szCs w:val="18"/>
                <w:rtl/>
              </w:rPr>
              <w:t xml:space="preserve">ערוץ יעודי לשידור באינטרנט כולל </w:t>
            </w:r>
            <w:r w:rsidRPr="00073DA9">
              <w:rPr>
                <w:rFonts w:ascii="David" w:hAnsi="David" w:hint="cs"/>
                <w:sz w:val="18"/>
                <w:szCs w:val="18"/>
              </w:rPr>
              <w:t>CDN</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950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140</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315"/>
          <w:jc w:val="center"/>
        </w:trPr>
        <w:tc>
          <w:tcPr>
            <w:tcW w:w="734" w:type="dxa"/>
          </w:tcPr>
          <w:p w:rsidR="00486B92" w:rsidRPr="00073DA9" w:rsidRDefault="00486B92" w:rsidP="009A249F">
            <w:pPr>
              <w:pStyle w:val="111"/>
              <w:numPr>
                <w:ilvl w:val="0"/>
                <w:numId w:val="0"/>
              </w:numPr>
              <w:rPr>
                <w:rFonts w:ascii="David" w:hAnsi="David"/>
                <w:rtl/>
              </w:rPr>
            </w:pPr>
          </w:p>
          <w:p w:rsidR="00486B92" w:rsidRPr="00073DA9" w:rsidRDefault="00486B92" w:rsidP="009A249F">
            <w:pPr>
              <w:pStyle w:val="111"/>
              <w:numPr>
                <w:ilvl w:val="0"/>
                <w:numId w:val="0"/>
              </w:numPr>
              <w:rPr>
                <w:rFonts w:ascii="David" w:hAnsi="David"/>
                <w:rtl/>
              </w:rPr>
            </w:pPr>
            <w:r w:rsidRPr="00073DA9">
              <w:rPr>
                <w:rFonts w:ascii="David" w:hAnsi="David" w:hint="cs"/>
                <w:rtl/>
              </w:rPr>
              <w:t>2.8</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hint="cs"/>
                <w:rtl/>
              </w:rPr>
              <w:t xml:space="preserve">ניידת הפקה עד 2 מצלמות  </w:t>
            </w:r>
            <w:r w:rsidRPr="00073DA9">
              <w:rPr>
                <w:rFonts w:ascii="David" w:hAnsi="David"/>
                <w:rtl/>
              </w:rPr>
              <w:t>–</w:t>
            </w:r>
            <w:r w:rsidRPr="00073DA9">
              <w:rPr>
                <w:rFonts w:ascii="David" w:hAnsi="David" w:hint="cs"/>
                <w:rtl/>
              </w:rPr>
              <w:t xml:space="preserve"> כולל נהג וציוד טכני כמפורט במסמך ד' </w:t>
            </w:r>
          </w:p>
        </w:tc>
        <w:tc>
          <w:tcPr>
            <w:tcW w:w="1267" w:type="dxa"/>
          </w:tcPr>
          <w:p w:rsidR="00486B92" w:rsidRPr="00073DA9" w:rsidRDefault="00486B92" w:rsidP="009A249F">
            <w:pPr>
              <w:pStyle w:val="111"/>
              <w:numPr>
                <w:ilvl w:val="0"/>
                <w:numId w:val="0"/>
              </w:numPr>
              <w:rPr>
                <w:rFonts w:ascii="David" w:hAnsi="David"/>
                <w:rtl/>
              </w:rPr>
            </w:pPr>
          </w:p>
          <w:p w:rsidR="00486B92" w:rsidRPr="00073DA9" w:rsidRDefault="00486B92" w:rsidP="009A249F">
            <w:pPr>
              <w:pStyle w:val="111"/>
              <w:numPr>
                <w:ilvl w:val="0"/>
                <w:numId w:val="0"/>
              </w:numPr>
              <w:rPr>
                <w:rFonts w:ascii="David" w:hAnsi="David"/>
                <w:rtl/>
              </w:rPr>
            </w:pPr>
            <w:r w:rsidRPr="00073DA9">
              <w:rPr>
                <w:rFonts w:ascii="David" w:hAnsi="David" w:hint="cs"/>
                <w:rtl/>
              </w:rPr>
              <w:t>יום עבודה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 xml:space="preserve">4,500 ₪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6</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315"/>
          <w:jc w:val="center"/>
        </w:trPr>
        <w:tc>
          <w:tcPr>
            <w:tcW w:w="734" w:type="dxa"/>
          </w:tcPr>
          <w:p w:rsidR="00486B92" w:rsidRPr="00073DA9" w:rsidRDefault="00486B92" w:rsidP="009A249F">
            <w:pPr>
              <w:pStyle w:val="111"/>
              <w:numPr>
                <w:ilvl w:val="0"/>
                <w:numId w:val="0"/>
              </w:numPr>
              <w:rPr>
                <w:rFonts w:ascii="David" w:hAnsi="David"/>
                <w:rtl/>
              </w:rPr>
            </w:pPr>
          </w:p>
          <w:p w:rsidR="00486B92" w:rsidRPr="00073DA9" w:rsidRDefault="00486B92" w:rsidP="009A249F">
            <w:pPr>
              <w:pStyle w:val="111"/>
              <w:numPr>
                <w:ilvl w:val="0"/>
                <w:numId w:val="0"/>
              </w:numPr>
              <w:rPr>
                <w:rFonts w:ascii="David" w:hAnsi="David"/>
                <w:rtl/>
              </w:rPr>
            </w:pPr>
            <w:r w:rsidRPr="00073DA9">
              <w:rPr>
                <w:rFonts w:ascii="David" w:hAnsi="David" w:hint="cs"/>
                <w:rtl/>
              </w:rPr>
              <w:t>2.9</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hint="cs"/>
                <w:rtl/>
              </w:rPr>
              <w:t xml:space="preserve">ניידת הפקה עד 6 מצלמות </w:t>
            </w:r>
            <w:r w:rsidRPr="00073DA9">
              <w:rPr>
                <w:rFonts w:ascii="David" w:hAnsi="David"/>
                <w:rtl/>
              </w:rPr>
              <w:t>–</w:t>
            </w:r>
            <w:r w:rsidRPr="00073DA9">
              <w:rPr>
                <w:rFonts w:ascii="David" w:hAnsi="David" w:hint="cs"/>
                <w:rtl/>
              </w:rPr>
              <w:t xml:space="preserve"> כולל נהג וציוד טכני כמפורט במסמך ד'</w:t>
            </w:r>
          </w:p>
        </w:tc>
        <w:tc>
          <w:tcPr>
            <w:tcW w:w="1267" w:type="dxa"/>
          </w:tcPr>
          <w:p w:rsidR="00486B92" w:rsidRPr="00073DA9" w:rsidRDefault="00486B92" w:rsidP="009A249F">
            <w:pPr>
              <w:pStyle w:val="111"/>
              <w:numPr>
                <w:ilvl w:val="0"/>
                <w:numId w:val="0"/>
              </w:numPr>
              <w:rPr>
                <w:rFonts w:ascii="David" w:hAnsi="David"/>
                <w:rtl/>
              </w:rPr>
            </w:pPr>
          </w:p>
          <w:p w:rsidR="00486B92" w:rsidRPr="00073DA9" w:rsidRDefault="00486B92" w:rsidP="009A249F">
            <w:pPr>
              <w:pStyle w:val="111"/>
              <w:numPr>
                <w:ilvl w:val="0"/>
                <w:numId w:val="0"/>
              </w:numPr>
              <w:rPr>
                <w:rFonts w:ascii="David" w:hAnsi="David"/>
                <w:rtl/>
              </w:rPr>
            </w:pPr>
            <w:r w:rsidRPr="00073DA9">
              <w:rPr>
                <w:rFonts w:ascii="David" w:hAnsi="David" w:hint="cs"/>
                <w:rtl/>
              </w:rPr>
              <w:t xml:space="preserve">יום עבודה </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 xml:space="preserve">7,500 ₪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6</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315"/>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hint="cs"/>
                <w:rtl/>
              </w:rPr>
              <w:t>2.10</w:t>
            </w:r>
          </w:p>
        </w:tc>
        <w:tc>
          <w:tcPr>
            <w:tcW w:w="2607" w:type="dxa"/>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 xml:space="preserve">ניידת הפקה עד 10 מצלמות  </w:t>
            </w:r>
            <w:r w:rsidRPr="00073DA9">
              <w:rPr>
                <w:rFonts w:ascii="David" w:hAnsi="David"/>
                <w:rtl/>
              </w:rPr>
              <w:t>–</w:t>
            </w:r>
            <w:r w:rsidRPr="00073DA9">
              <w:rPr>
                <w:rFonts w:ascii="David" w:hAnsi="David" w:hint="cs"/>
                <w:rtl/>
              </w:rPr>
              <w:t xml:space="preserve"> כולל נהג וציוד טכני כמפורט במסמך ד'</w:t>
            </w:r>
          </w:p>
        </w:tc>
        <w:tc>
          <w:tcPr>
            <w:tcW w:w="1267" w:type="dxa"/>
          </w:tcPr>
          <w:p w:rsidR="00486B92" w:rsidRPr="00073DA9" w:rsidRDefault="00486B92" w:rsidP="009A249F">
            <w:pPr>
              <w:pStyle w:val="111"/>
              <w:numPr>
                <w:ilvl w:val="0"/>
                <w:numId w:val="0"/>
              </w:numPr>
              <w:jc w:val="center"/>
              <w:rPr>
                <w:rFonts w:ascii="David" w:hAnsi="David"/>
                <w:rtl/>
              </w:rPr>
            </w:pPr>
          </w:p>
          <w:p w:rsidR="00486B92" w:rsidRPr="00073DA9" w:rsidRDefault="00486B92" w:rsidP="009A249F">
            <w:pPr>
              <w:pStyle w:val="111"/>
              <w:numPr>
                <w:ilvl w:val="0"/>
                <w:numId w:val="0"/>
              </w:numPr>
              <w:jc w:val="center"/>
              <w:rPr>
                <w:rFonts w:ascii="David" w:hAnsi="David"/>
                <w:rtl/>
              </w:rPr>
            </w:pPr>
            <w:r w:rsidRPr="00073DA9">
              <w:rPr>
                <w:rFonts w:ascii="David" w:hAnsi="David" w:hint="cs"/>
                <w:rtl/>
              </w:rPr>
              <w:t>יום עבודה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12,000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4</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419"/>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11</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 xml:space="preserve">ניידת שידור </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יום עבודה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2,000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20</w:t>
            </w:r>
          </w:p>
          <w:p w:rsidR="00486B92" w:rsidRPr="00073DA9" w:rsidRDefault="00486B92" w:rsidP="009A249F">
            <w:pPr>
              <w:pStyle w:val="111"/>
              <w:numPr>
                <w:ilvl w:val="0"/>
                <w:numId w:val="0"/>
              </w:numPr>
              <w:jc w:val="center"/>
              <w:rPr>
                <w:rFonts w:ascii="David" w:hAnsi="David"/>
                <w:rtl/>
              </w:rPr>
            </w:pP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12</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זמן אוויר לווין</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שעת עבודה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700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30</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13</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עמדת קליטת שידור לוויני</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עד 9 שעות</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1800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2</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14</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עמדת שידור</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 xml:space="preserve">עד 9 שעות </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3,400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2</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15</w:t>
            </w:r>
          </w:p>
        </w:tc>
        <w:tc>
          <w:tcPr>
            <w:tcW w:w="2607" w:type="dxa"/>
          </w:tcPr>
          <w:p w:rsidR="00486B92" w:rsidRPr="00073DA9" w:rsidRDefault="00486B92" w:rsidP="009A249F">
            <w:pPr>
              <w:pStyle w:val="111"/>
              <w:numPr>
                <w:ilvl w:val="0"/>
                <w:numId w:val="0"/>
              </w:numPr>
              <w:rPr>
                <w:rFonts w:ascii="David" w:hAnsi="David"/>
                <w:rtl/>
              </w:rPr>
            </w:pPr>
            <w:r w:rsidRPr="00073DA9">
              <w:rPr>
                <w:rFonts w:ascii="David" w:hAnsi="David"/>
                <w:rtl/>
              </w:rPr>
              <w:t>פריסת רשת אלחוטית</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ל-8 שעות</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1,700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4</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16</w:t>
            </w:r>
          </w:p>
        </w:tc>
        <w:tc>
          <w:tcPr>
            <w:tcW w:w="2607" w:type="dxa"/>
            <w:vMerge w:val="restart"/>
          </w:tcPr>
          <w:p w:rsidR="00486B92" w:rsidRPr="00073DA9" w:rsidRDefault="00486B92" w:rsidP="009A249F">
            <w:pPr>
              <w:pStyle w:val="111"/>
              <w:numPr>
                <w:ilvl w:val="0"/>
                <w:numId w:val="0"/>
              </w:numPr>
              <w:rPr>
                <w:rFonts w:ascii="David" w:hAnsi="David"/>
                <w:rtl/>
              </w:rPr>
            </w:pPr>
            <w:r w:rsidRPr="00073DA9">
              <w:rPr>
                <w:rFonts w:ascii="David" w:hAnsi="David"/>
                <w:rtl/>
              </w:rPr>
              <w:t>שימוש באולפן טלוויזיה</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שעת עבודה ראשונה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1,400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642"/>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17</w:t>
            </w:r>
          </w:p>
        </w:tc>
        <w:tc>
          <w:tcPr>
            <w:tcW w:w="2607" w:type="dxa"/>
            <w:vMerge/>
          </w:tcPr>
          <w:p w:rsidR="00486B92" w:rsidRPr="00073DA9" w:rsidRDefault="00486B92" w:rsidP="009A249F">
            <w:pPr>
              <w:pStyle w:val="111"/>
              <w:numPr>
                <w:ilvl w:val="0"/>
                <w:numId w:val="0"/>
              </w:numPr>
              <w:rPr>
                <w:rFonts w:ascii="David" w:hAnsi="David"/>
                <w:rtl/>
              </w:rPr>
            </w:pP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שעת עבודה נוספת</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700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642"/>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18</w:t>
            </w:r>
          </w:p>
        </w:tc>
        <w:tc>
          <w:tcPr>
            <w:tcW w:w="2607" w:type="dxa"/>
            <w:vMerge/>
          </w:tcPr>
          <w:p w:rsidR="00486B92" w:rsidRPr="00073DA9" w:rsidRDefault="00486B92" w:rsidP="009A249F">
            <w:pPr>
              <w:pStyle w:val="111"/>
              <w:numPr>
                <w:ilvl w:val="0"/>
                <w:numId w:val="0"/>
              </w:numPr>
              <w:rPr>
                <w:rFonts w:ascii="David" w:hAnsi="David"/>
                <w:rtl/>
              </w:rPr>
            </w:pP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rPr>
              <w:t>יום עבודה מלא</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3,200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642"/>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rPr>
              <w:t>2.</w:t>
            </w:r>
            <w:r w:rsidRPr="00073DA9">
              <w:rPr>
                <w:rFonts w:ascii="David" w:hAnsi="David" w:hint="cs"/>
                <w:rtl/>
              </w:rPr>
              <w:t>19</w:t>
            </w:r>
          </w:p>
        </w:tc>
        <w:tc>
          <w:tcPr>
            <w:tcW w:w="2607" w:type="dxa"/>
            <w:vMerge w:val="restart"/>
          </w:tcPr>
          <w:p w:rsidR="00486B92" w:rsidRPr="00073DA9" w:rsidRDefault="00486B92" w:rsidP="009A249F">
            <w:pPr>
              <w:pStyle w:val="111"/>
              <w:numPr>
                <w:ilvl w:val="0"/>
                <w:numId w:val="0"/>
              </w:numPr>
              <w:rPr>
                <w:rFonts w:ascii="David" w:hAnsi="David"/>
                <w:rtl/>
              </w:rPr>
            </w:pPr>
            <w:r w:rsidRPr="00073DA9">
              <w:rPr>
                <w:rFonts w:ascii="David" w:hAnsi="David"/>
                <w:rtl/>
              </w:rPr>
              <w:t>שימוש באולפן רדיו</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hint="cs"/>
                <w:rtl/>
              </w:rPr>
              <w:t>שעת עבודה ראשונה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rPr>
              <w:t>800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642"/>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hint="cs"/>
                <w:rtl/>
              </w:rPr>
              <w:t>2.20</w:t>
            </w:r>
          </w:p>
        </w:tc>
        <w:tc>
          <w:tcPr>
            <w:tcW w:w="2607" w:type="dxa"/>
            <w:vMerge/>
          </w:tcPr>
          <w:p w:rsidR="00486B92" w:rsidRPr="00073DA9" w:rsidRDefault="00486B92" w:rsidP="009A249F">
            <w:pPr>
              <w:pStyle w:val="111"/>
              <w:numPr>
                <w:ilvl w:val="0"/>
                <w:numId w:val="0"/>
              </w:numPr>
              <w:rPr>
                <w:rFonts w:ascii="David" w:hAnsi="David"/>
                <w:rtl/>
              </w:rPr>
            </w:pP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hint="cs"/>
                <w:rtl/>
              </w:rPr>
              <w:t>שעת עבודה נוספת</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400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642"/>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hint="cs"/>
                <w:rtl/>
              </w:rPr>
              <w:t>2.21</w:t>
            </w:r>
          </w:p>
        </w:tc>
        <w:tc>
          <w:tcPr>
            <w:tcW w:w="2607" w:type="dxa"/>
            <w:vAlign w:val="center"/>
          </w:tcPr>
          <w:p w:rsidR="00486B92" w:rsidRPr="00073DA9" w:rsidRDefault="00486B92" w:rsidP="009A249F">
            <w:pPr>
              <w:pStyle w:val="111"/>
              <w:numPr>
                <w:ilvl w:val="0"/>
                <w:numId w:val="0"/>
              </w:numPr>
              <w:jc w:val="left"/>
              <w:rPr>
                <w:rFonts w:ascii="David" w:hAnsi="David"/>
                <w:rtl/>
              </w:rPr>
            </w:pPr>
            <w:r w:rsidRPr="00073DA9">
              <w:rPr>
                <w:rFonts w:ascii="David" w:hAnsi="David" w:hint="cs"/>
                <w:rtl/>
              </w:rPr>
              <w:t>כתוביות אונליין נגישות (תמלול כתוביות ע"י קלדנית)</w:t>
            </w: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hint="cs"/>
                <w:rtl/>
              </w:rPr>
              <w:t>שעת עבודה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150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rPr>
              <w:t>8</w:t>
            </w:r>
          </w:p>
        </w:tc>
        <w:tc>
          <w:tcPr>
            <w:tcW w:w="1136" w:type="dxa"/>
          </w:tcPr>
          <w:p w:rsidR="00486B92" w:rsidRPr="00073DA9" w:rsidRDefault="00486B92" w:rsidP="009A249F">
            <w:pPr>
              <w:pStyle w:val="111"/>
              <w:numPr>
                <w:ilvl w:val="0"/>
                <w:numId w:val="0"/>
              </w:numPr>
              <w:rPr>
                <w:rFonts w:ascii="David" w:hAnsi="David"/>
                <w:rtl/>
              </w:rPr>
            </w:pPr>
          </w:p>
        </w:tc>
        <w:tc>
          <w:tcPr>
            <w:tcW w:w="1138" w:type="dxa"/>
          </w:tcPr>
          <w:p w:rsidR="00486B92" w:rsidRPr="00073DA9" w:rsidRDefault="00486B92" w:rsidP="009A249F">
            <w:pPr>
              <w:pStyle w:val="111"/>
              <w:numPr>
                <w:ilvl w:val="0"/>
                <w:numId w:val="0"/>
              </w:numPr>
              <w:rPr>
                <w:rFonts w:ascii="David" w:hAnsi="David"/>
                <w:rtl/>
              </w:rPr>
            </w:pPr>
          </w:p>
        </w:tc>
      </w:tr>
      <w:tr w:rsidR="00486B92" w:rsidRPr="00073DA9" w:rsidTr="009A249F">
        <w:trPr>
          <w:trHeight w:val="642"/>
          <w:jc w:val="center"/>
        </w:trPr>
        <w:tc>
          <w:tcPr>
            <w:tcW w:w="734" w:type="dxa"/>
          </w:tcPr>
          <w:p w:rsidR="00486B92" w:rsidRPr="00073DA9" w:rsidRDefault="00486B92" w:rsidP="009A249F">
            <w:pPr>
              <w:pStyle w:val="111"/>
              <w:numPr>
                <w:ilvl w:val="0"/>
                <w:numId w:val="0"/>
              </w:numPr>
              <w:rPr>
                <w:rFonts w:ascii="David" w:hAnsi="David"/>
                <w:rtl/>
              </w:rPr>
            </w:pPr>
            <w:r w:rsidRPr="00073DA9">
              <w:rPr>
                <w:rFonts w:ascii="David" w:hAnsi="David"/>
                <w:rtl/>
                <w:lang w:eastAsia="en-US"/>
              </w:rPr>
              <w:lastRenderedPageBreak/>
              <w:t>2.</w:t>
            </w:r>
            <w:r w:rsidRPr="00073DA9">
              <w:rPr>
                <w:rFonts w:ascii="David" w:hAnsi="David" w:hint="cs"/>
                <w:rtl/>
                <w:lang w:eastAsia="en-US"/>
              </w:rPr>
              <w:t>22</w:t>
            </w:r>
          </w:p>
        </w:tc>
        <w:tc>
          <w:tcPr>
            <w:tcW w:w="2607" w:type="dxa"/>
            <w:vAlign w:val="center"/>
          </w:tcPr>
          <w:p w:rsidR="00486B92" w:rsidRPr="00073DA9" w:rsidRDefault="00486B92" w:rsidP="009A249F">
            <w:pPr>
              <w:pStyle w:val="111"/>
              <w:numPr>
                <w:ilvl w:val="0"/>
                <w:numId w:val="0"/>
              </w:numPr>
              <w:jc w:val="left"/>
              <w:rPr>
                <w:rFonts w:ascii="David" w:hAnsi="David"/>
                <w:rtl/>
              </w:rPr>
            </w:pPr>
            <w:r w:rsidRPr="00073DA9">
              <w:rPr>
                <w:rFonts w:ascii="David" w:hAnsi="David"/>
                <w:rtl/>
                <w:lang w:eastAsia="en-US"/>
              </w:rPr>
              <w:t>תרגום סימולטני אנושי</w:t>
            </w:r>
            <w:r w:rsidRPr="00073DA9">
              <w:rPr>
                <w:rFonts w:ascii="David" w:hAnsi="David" w:hint="cs"/>
                <w:rtl/>
              </w:rPr>
              <w:t xml:space="preserve"> (שפת סימנים בשידור חי)</w:t>
            </w:r>
          </w:p>
          <w:p w:rsidR="00486B92" w:rsidRPr="00073DA9" w:rsidRDefault="00486B92" w:rsidP="009A249F">
            <w:pPr>
              <w:pStyle w:val="111"/>
              <w:numPr>
                <w:ilvl w:val="0"/>
                <w:numId w:val="0"/>
              </w:numPr>
              <w:jc w:val="left"/>
              <w:rPr>
                <w:rFonts w:ascii="David" w:hAnsi="David"/>
                <w:rtl/>
              </w:rPr>
            </w:pPr>
          </w:p>
        </w:tc>
        <w:tc>
          <w:tcPr>
            <w:tcW w:w="1267" w:type="dxa"/>
          </w:tcPr>
          <w:p w:rsidR="00486B92" w:rsidRPr="00073DA9" w:rsidRDefault="00486B92" w:rsidP="009A249F">
            <w:pPr>
              <w:pStyle w:val="111"/>
              <w:numPr>
                <w:ilvl w:val="0"/>
                <w:numId w:val="0"/>
              </w:numPr>
              <w:rPr>
                <w:rFonts w:ascii="David" w:hAnsi="David"/>
                <w:rtl/>
              </w:rPr>
            </w:pPr>
            <w:r w:rsidRPr="00073DA9">
              <w:rPr>
                <w:rFonts w:ascii="David" w:hAnsi="David"/>
                <w:rtl/>
                <w:lang w:eastAsia="en-US"/>
              </w:rPr>
              <w:t>שעת עבודה</w:t>
            </w:r>
          </w:p>
        </w:tc>
        <w:tc>
          <w:tcPr>
            <w:tcW w:w="1547"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hint="cs"/>
                <w:rtl/>
                <w:lang w:eastAsia="en-US"/>
              </w:rPr>
              <w:t>220</w:t>
            </w:r>
            <w:r w:rsidRPr="00073DA9">
              <w:rPr>
                <w:rFonts w:ascii="David" w:hAnsi="David"/>
                <w:rtl/>
                <w:lang w:eastAsia="en-US"/>
              </w:rPr>
              <w:t xml:space="preserve"> ₪</w:t>
            </w:r>
          </w:p>
        </w:tc>
        <w:tc>
          <w:tcPr>
            <w:tcW w:w="1134" w:type="dxa"/>
            <w:vAlign w:val="center"/>
          </w:tcPr>
          <w:p w:rsidR="00486B92" w:rsidRPr="00073DA9" w:rsidRDefault="00486B92" w:rsidP="009A249F">
            <w:pPr>
              <w:pStyle w:val="111"/>
              <w:numPr>
                <w:ilvl w:val="0"/>
                <w:numId w:val="0"/>
              </w:numPr>
              <w:jc w:val="center"/>
              <w:rPr>
                <w:rFonts w:ascii="David" w:hAnsi="David"/>
                <w:rtl/>
              </w:rPr>
            </w:pPr>
            <w:r w:rsidRPr="00073DA9">
              <w:rPr>
                <w:rFonts w:ascii="David" w:hAnsi="David"/>
                <w:rtl/>
                <w:lang w:eastAsia="en-US"/>
              </w:rPr>
              <w:t>8</w:t>
            </w:r>
          </w:p>
        </w:tc>
        <w:tc>
          <w:tcPr>
            <w:tcW w:w="1136" w:type="dxa"/>
            <w:vAlign w:val="center"/>
          </w:tcPr>
          <w:p w:rsidR="00486B92" w:rsidRPr="00073DA9" w:rsidRDefault="00486B92" w:rsidP="009A249F">
            <w:pPr>
              <w:pStyle w:val="111"/>
              <w:numPr>
                <w:ilvl w:val="0"/>
                <w:numId w:val="0"/>
              </w:numPr>
              <w:jc w:val="center"/>
              <w:rPr>
                <w:rFonts w:ascii="David" w:hAnsi="David"/>
                <w:rtl/>
              </w:rPr>
            </w:pPr>
          </w:p>
        </w:tc>
        <w:tc>
          <w:tcPr>
            <w:tcW w:w="1138" w:type="dxa"/>
            <w:vAlign w:val="center"/>
          </w:tcPr>
          <w:p w:rsidR="00486B92" w:rsidRPr="00073DA9" w:rsidRDefault="00486B92" w:rsidP="009A249F">
            <w:pPr>
              <w:pStyle w:val="111"/>
              <w:numPr>
                <w:ilvl w:val="0"/>
                <w:numId w:val="0"/>
              </w:numPr>
              <w:jc w:val="center"/>
              <w:rPr>
                <w:rFonts w:ascii="David" w:hAnsi="David"/>
                <w:rtl/>
              </w:rPr>
            </w:pPr>
          </w:p>
        </w:tc>
      </w:tr>
      <w:tr w:rsidR="00486B92" w:rsidRPr="00073DA9" w:rsidTr="009A249F">
        <w:trPr>
          <w:trHeight w:val="624"/>
          <w:jc w:val="center"/>
        </w:trPr>
        <w:tc>
          <w:tcPr>
            <w:tcW w:w="734" w:type="dxa"/>
            <w:hideMark/>
          </w:tcPr>
          <w:p w:rsidR="00486B92" w:rsidRPr="00073DA9" w:rsidRDefault="00486B92" w:rsidP="009A249F">
            <w:pPr>
              <w:rPr>
                <w:rFonts w:ascii="David" w:hAnsi="David"/>
                <w:lang w:eastAsia="en-US"/>
              </w:rPr>
            </w:pPr>
            <w:r w:rsidRPr="00073DA9">
              <w:rPr>
                <w:rFonts w:ascii="David" w:hAnsi="David"/>
                <w:rtl/>
                <w:lang w:eastAsia="en-US"/>
              </w:rPr>
              <w:t>2.</w:t>
            </w:r>
            <w:r w:rsidRPr="00073DA9">
              <w:rPr>
                <w:rFonts w:ascii="David" w:hAnsi="David" w:hint="cs"/>
                <w:rtl/>
                <w:lang w:eastAsia="en-US"/>
              </w:rPr>
              <w:t>23</w:t>
            </w:r>
          </w:p>
        </w:tc>
        <w:tc>
          <w:tcPr>
            <w:tcW w:w="2607" w:type="dxa"/>
            <w:vAlign w:val="center"/>
            <w:hideMark/>
          </w:tcPr>
          <w:p w:rsidR="00486B92" w:rsidRPr="00073DA9" w:rsidRDefault="00486B92" w:rsidP="009A249F">
            <w:pPr>
              <w:rPr>
                <w:rFonts w:ascii="David" w:hAnsi="David"/>
                <w:rtl/>
                <w:lang w:eastAsia="en-US"/>
              </w:rPr>
            </w:pPr>
            <w:r w:rsidRPr="00073DA9">
              <w:rPr>
                <w:rFonts w:ascii="David" w:hAnsi="David"/>
                <w:rtl/>
                <w:lang w:eastAsia="en-US"/>
              </w:rPr>
              <w:t>תיאור קולי</w:t>
            </w:r>
            <w:r w:rsidRPr="00073DA9">
              <w:rPr>
                <w:rFonts w:ascii="David" w:hAnsi="David" w:hint="cs"/>
                <w:rtl/>
                <w:lang w:eastAsia="en-US"/>
              </w:rPr>
              <w:t xml:space="preserve"> של שידור חי </w:t>
            </w:r>
            <w:proofErr w:type="spellStart"/>
            <w:r w:rsidRPr="00073DA9">
              <w:rPr>
                <w:rFonts w:ascii="David" w:hAnsi="David" w:hint="cs"/>
                <w:rtl/>
                <w:lang w:eastAsia="en-US"/>
              </w:rPr>
              <w:t>לכבדי</w:t>
            </w:r>
            <w:proofErr w:type="spellEnd"/>
            <w:r w:rsidRPr="00073DA9">
              <w:rPr>
                <w:rFonts w:ascii="David" w:hAnsi="David" w:hint="cs"/>
                <w:rtl/>
                <w:lang w:eastAsia="en-US"/>
              </w:rPr>
              <w:t xml:space="preserve"> ראיה</w:t>
            </w:r>
          </w:p>
        </w:tc>
        <w:tc>
          <w:tcPr>
            <w:tcW w:w="1267" w:type="dxa"/>
            <w:hideMark/>
          </w:tcPr>
          <w:p w:rsidR="00486B92" w:rsidRPr="00073DA9" w:rsidRDefault="00486B92" w:rsidP="009A249F">
            <w:pPr>
              <w:jc w:val="center"/>
              <w:rPr>
                <w:rFonts w:ascii="David" w:hAnsi="David"/>
                <w:rtl/>
                <w:lang w:eastAsia="en-US"/>
              </w:rPr>
            </w:pPr>
            <w:r w:rsidRPr="00073DA9">
              <w:rPr>
                <w:rFonts w:ascii="David" w:hAnsi="David"/>
                <w:rtl/>
                <w:lang w:eastAsia="en-US"/>
              </w:rPr>
              <w:t>שעת עבודה</w:t>
            </w:r>
          </w:p>
        </w:tc>
        <w:tc>
          <w:tcPr>
            <w:tcW w:w="1547" w:type="dxa"/>
            <w:hideMark/>
          </w:tcPr>
          <w:p w:rsidR="00486B92" w:rsidRPr="00073DA9" w:rsidRDefault="00486B92" w:rsidP="009A249F">
            <w:pPr>
              <w:jc w:val="center"/>
              <w:rPr>
                <w:rFonts w:ascii="David" w:hAnsi="David"/>
                <w:rtl/>
                <w:lang w:eastAsia="en-US"/>
              </w:rPr>
            </w:pPr>
            <w:r w:rsidRPr="00073DA9">
              <w:rPr>
                <w:rFonts w:ascii="David" w:hAnsi="David"/>
                <w:rtl/>
                <w:lang w:eastAsia="en-US"/>
              </w:rPr>
              <w:t>320 ₪</w:t>
            </w:r>
          </w:p>
        </w:tc>
        <w:tc>
          <w:tcPr>
            <w:tcW w:w="1134" w:type="dxa"/>
            <w:hideMark/>
          </w:tcPr>
          <w:p w:rsidR="00486B92" w:rsidRPr="00073DA9" w:rsidRDefault="00486B92" w:rsidP="009A249F">
            <w:pPr>
              <w:jc w:val="center"/>
              <w:rPr>
                <w:rFonts w:ascii="David" w:hAnsi="David"/>
                <w:rtl/>
                <w:lang w:eastAsia="en-US"/>
              </w:rPr>
            </w:pPr>
            <w:r w:rsidRPr="00073DA9">
              <w:rPr>
                <w:rFonts w:ascii="David" w:hAnsi="David"/>
                <w:rtl/>
                <w:lang w:eastAsia="en-US"/>
              </w:rPr>
              <w:t>8</w:t>
            </w:r>
          </w:p>
        </w:tc>
        <w:tc>
          <w:tcPr>
            <w:tcW w:w="1136" w:type="dxa"/>
            <w:hideMark/>
          </w:tcPr>
          <w:p w:rsidR="00486B92" w:rsidRPr="00073DA9" w:rsidRDefault="00486B92" w:rsidP="009A249F">
            <w:pPr>
              <w:jc w:val="center"/>
              <w:rPr>
                <w:rFonts w:ascii="David" w:hAnsi="David"/>
                <w:color w:val="000000"/>
                <w:rtl/>
                <w:lang w:eastAsia="en-US"/>
              </w:rPr>
            </w:pPr>
          </w:p>
        </w:tc>
        <w:tc>
          <w:tcPr>
            <w:tcW w:w="1138" w:type="dxa"/>
            <w:hideMark/>
          </w:tcPr>
          <w:p w:rsidR="00486B92" w:rsidRPr="00073DA9" w:rsidRDefault="00486B92" w:rsidP="009A249F">
            <w:pPr>
              <w:jc w:val="center"/>
              <w:rPr>
                <w:rFonts w:ascii="David" w:hAnsi="David"/>
                <w:color w:val="000000"/>
                <w:rtl/>
                <w:lang w:eastAsia="en-US"/>
              </w:rPr>
            </w:pPr>
          </w:p>
        </w:tc>
      </w:tr>
      <w:tr w:rsidR="00486B92" w:rsidRPr="00073DA9" w:rsidTr="009A249F">
        <w:trPr>
          <w:trHeight w:val="624"/>
          <w:jc w:val="center"/>
        </w:trPr>
        <w:tc>
          <w:tcPr>
            <w:tcW w:w="734" w:type="dxa"/>
            <w:hideMark/>
          </w:tcPr>
          <w:p w:rsidR="00486B92" w:rsidRPr="00073DA9" w:rsidRDefault="00486B92" w:rsidP="009A249F">
            <w:pPr>
              <w:jc w:val="center"/>
              <w:rPr>
                <w:rFonts w:ascii="David" w:hAnsi="David"/>
                <w:rtl/>
                <w:lang w:eastAsia="en-US"/>
              </w:rPr>
            </w:pPr>
            <w:r w:rsidRPr="00073DA9">
              <w:rPr>
                <w:rFonts w:ascii="David" w:hAnsi="David"/>
                <w:rtl/>
                <w:lang w:eastAsia="en-US"/>
              </w:rPr>
              <w:t>2.</w:t>
            </w:r>
            <w:r w:rsidRPr="00073DA9">
              <w:rPr>
                <w:rFonts w:ascii="David" w:hAnsi="David" w:hint="cs"/>
                <w:rtl/>
                <w:lang w:eastAsia="en-US"/>
              </w:rPr>
              <w:t>24</w:t>
            </w:r>
          </w:p>
        </w:tc>
        <w:tc>
          <w:tcPr>
            <w:tcW w:w="2607" w:type="dxa"/>
            <w:vAlign w:val="center"/>
            <w:hideMark/>
          </w:tcPr>
          <w:p w:rsidR="00486B92" w:rsidRPr="00073DA9" w:rsidRDefault="00486B92" w:rsidP="009A249F">
            <w:pPr>
              <w:rPr>
                <w:rFonts w:ascii="David" w:hAnsi="David"/>
                <w:rtl/>
                <w:lang w:eastAsia="en-US"/>
              </w:rPr>
            </w:pPr>
            <w:r w:rsidRPr="00073DA9">
              <w:rPr>
                <w:rFonts w:ascii="David" w:hAnsi="David"/>
                <w:rtl/>
                <w:lang w:eastAsia="en-US"/>
              </w:rPr>
              <w:t>פישוט תמלול</w:t>
            </w:r>
          </w:p>
        </w:tc>
        <w:tc>
          <w:tcPr>
            <w:tcW w:w="1267" w:type="dxa"/>
            <w:hideMark/>
          </w:tcPr>
          <w:p w:rsidR="00486B92" w:rsidRPr="00073DA9" w:rsidRDefault="00486B92" w:rsidP="009A249F">
            <w:pPr>
              <w:jc w:val="center"/>
              <w:rPr>
                <w:rFonts w:ascii="David" w:hAnsi="David"/>
                <w:rtl/>
                <w:lang w:eastAsia="en-US"/>
              </w:rPr>
            </w:pPr>
            <w:r w:rsidRPr="00073DA9">
              <w:rPr>
                <w:rFonts w:ascii="David" w:hAnsi="David"/>
                <w:rtl/>
                <w:lang w:eastAsia="en-US"/>
              </w:rPr>
              <w:t>שעת עבודה</w:t>
            </w:r>
          </w:p>
        </w:tc>
        <w:tc>
          <w:tcPr>
            <w:tcW w:w="1547" w:type="dxa"/>
            <w:hideMark/>
          </w:tcPr>
          <w:p w:rsidR="00486B92" w:rsidRPr="00073DA9" w:rsidRDefault="00486B92" w:rsidP="009A249F">
            <w:pPr>
              <w:jc w:val="center"/>
              <w:rPr>
                <w:rFonts w:ascii="David" w:hAnsi="David"/>
                <w:rtl/>
                <w:lang w:eastAsia="en-US"/>
              </w:rPr>
            </w:pPr>
            <w:r w:rsidRPr="00073DA9">
              <w:rPr>
                <w:rFonts w:ascii="David" w:hAnsi="David"/>
                <w:rtl/>
                <w:lang w:eastAsia="en-US"/>
              </w:rPr>
              <w:t>550 ₪</w:t>
            </w:r>
          </w:p>
        </w:tc>
        <w:tc>
          <w:tcPr>
            <w:tcW w:w="1134" w:type="dxa"/>
            <w:hideMark/>
          </w:tcPr>
          <w:p w:rsidR="00486B92" w:rsidRPr="00073DA9" w:rsidRDefault="00486B92" w:rsidP="009A249F">
            <w:pPr>
              <w:jc w:val="center"/>
              <w:rPr>
                <w:rFonts w:ascii="David" w:hAnsi="David"/>
                <w:rtl/>
                <w:lang w:eastAsia="en-US"/>
              </w:rPr>
            </w:pPr>
            <w:r w:rsidRPr="00073DA9">
              <w:rPr>
                <w:rFonts w:ascii="David" w:hAnsi="David"/>
                <w:rtl/>
                <w:lang w:eastAsia="en-US"/>
              </w:rPr>
              <w:t>8</w:t>
            </w:r>
          </w:p>
        </w:tc>
        <w:tc>
          <w:tcPr>
            <w:tcW w:w="1136" w:type="dxa"/>
            <w:hideMark/>
          </w:tcPr>
          <w:p w:rsidR="00486B92" w:rsidRPr="00073DA9" w:rsidRDefault="00486B92" w:rsidP="009A249F">
            <w:pPr>
              <w:jc w:val="center"/>
              <w:rPr>
                <w:rFonts w:ascii="David" w:hAnsi="David"/>
                <w:color w:val="000000"/>
                <w:rtl/>
                <w:lang w:eastAsia="en-US"/>
              </w:rPr>
            </w:pPr>
          </w:p>
        </w:tc>
        <w:tc>
          <w:tcPr>
            <w:tcW w:w="1138" w:type="dxa"/>
            <w:hideMark/>
          </w:tcPr>
          <w:p w:rsidR="00486B92" w:rsidRPr="00073DA9" w:rsidRDefault="00486B92" w:rsidP="009A249F">
            <w:pPr>
              <w:jc w:val="center"/>
              <w:rPr>
                <w:rFonts w:ascii="David" w:hAnsi="David"/>
                <w:color w:val="000000"/>
                <w:rtl/>
                <w:lang w:eastAsia="en-US"/>
              </w:rPr>
            </w:pPr>
          </w:p>
        </w:tc>
      </w:tr>
      <w:tr w:rsidR="00486B92" w:rsidRPr="00073DA9" w:rsidTr="009A249F">
        <w:trPr>
          <w:trHeight w:val="624"/>
          <w:jc w:val="center"/>
        </w:trPr>
        <w:tc>
          <w:tcPr>
            <w:tcW w:w="734" w:type="dxa"/>
            <w:hideMark/>
          </w:tcPr>
          <w:p w:rsidR="00486B92" w:rsidRPr="00073DA9" w:rsidRDefault="00486B92" w:rsidP="009A249F">
            <w:pPr>
              <w:rPr>
                <w:rFonts w:ascii="David" w:hAnsi="David"/>
                <w:b/>
                <w:bCs/>
                <w:rtl/>
                <w:lang w:eastAsia="en-US"/>
              </w:rPr>
            </w:pPr>
            <w:r w:rsidRPr="00073DA9">
              <w:rPr>
                <w:rFonts w:ascii="David" w:hAnsi="David" w:hint="cs"/>
                <w:b/>
                <w:bCs/>
                <w:rtl/>
              </w:rPr>
              <w:t>2.25</w:t>
            </w:r>
          </w:p>
        </w:tc>
        <w:tc>
          <w:tcPr>
            <w:tcW w:w="2607" w:type="dxa"/>
            <w:hideMark/>
          </w:tcPr>
          <w:p w:rsidR="00486B92" w:rsidRPr="00073DA9" w:rsidRDefault="00486B92" w:rsidP="009A249F">
            <w:pPr>
              <w:rPr>
                <w:rFonts w:ascii="David" w:hAnsi="David"/>
                <w:b/>
                <w:bCs/>
                <w:rtl/>
                <w:lang w:eastAsia="en-US"/>
              </w:rPr>
            </w:pPr>
            <w:r w:rsidRPr="00073DA9">
              <w:rPr>
                <w:rFonts w:ascii="David" w:hAnsi="David"/>
                <w:b/>
                <w:bCs/>
                <w:rtl/>
              </w:rPr>
              <w:t>סה"כ לחלק ב' - להעברה לטבלת הריכוז</w:t>
            </w:r>
          </w:p>
        </w:tc>
        <w:tc>
          <w:tcPr>
            <w:tcW w:w="1267" w:type="dxa"/>
            <w:hideMark/>
          </w:tcPr>
          <w:p w:rsidR="00486B92" w:rsidRPr="00073DA9" w:rsidRDefault="00486B92" w:rsidP="009A249F">
            <w:pPr>
              <w:rPr>
                <w:rFonts w:ascii="David" w:hAnsi="David"/>
                <w:rtl/>
                <w:lang w:eastAsia="en-US"/>
              </w:rPr>
            </w:pPr>
          </w:p>
        </w:tc>
        <w:tc>
          <w:tcPr>
            <w:tcW w:w="1547" w:type="dxa"/>
            <w:hideMark/>
          </w:tcPr>
          <w:p w:rsidR="00486B92" w:rsidRPr="00073DA9" w:rsidRDefault="00486B92" w:rsidP="009A249F">
            <w:pPr>
              <w:rPr>
                <w:rFonts w:ascii="David" w:hAnsi="David"/>
                <w:rtl/>
                <w:lang w:eastAsia="en-US"/>
              </w:rPr>
            </w:pPr>
          </w:p>
        </w:tc>
        <w:tc>
          <w:tcPr>
            <w:tcW w:w="1134" w:type="dxa"/>
            <w:hideMark/>
          </w:tcPr>
          <w:p w:rsidR="00486B92" w:rsidRPr="00073DA9" w:rsidRDefault="00486B92" w:rsidP="009A249F">
            <w:pPr>
              <w:rPr>
                <w:rFonts w:ascii="David" w:hAnsi="David"/>
                <w:rtl/>
                <w:lang w:eastAsia="en-US"/>
              </w:rPr>
            </w:pPr>
          </w:p>
        </w:tc>
        <w:tc>
          <w:tcPr>
            <w:tcW w:w="1136" w:type="dxa"/>
            <w:hideMark/>
          </w:tcPr>
          <w:p w:rsidR="00486B92" w:rsidRPr="00073DA9" w:rsidRDefault="00486B92" w:rsidP="009A249F">
            <w:pPr>
              <w:rPr>
                <w:rFonts w:ascii="David" w:hAnsi="David"/>
                <w:color w:val="000000"/>
                <w:rtl/>
                <w:lang w:eastAsia="en-US"/>
              </w:rPr>
            </w:pPr>
          </w:p>
        </w:tc>
        <w:tc>
          <w:tcPr>
            <w:tcW w:w="1138" w:type="dxa"/>
            <w:hideMark/>
          </w:tcPr>
          <w:p w:rsidR="00486B92" w:rsidRPr="00073DA9" w:rsidRDefault="00486B92" w:rsidP="009A249F">
            <w:pPr>
              <w:rPr>
                <w:rFonts w:ascii="David" w:hAnsi="David"/>
                <w:color w:val="000000"/>
                <w:rtl/>
                <w:lang w:eastAsia="en-US"/>
              </w:rPr>
            </w:pPr>
          </w:p>
        </w:tc>
      </w:tr>
    </w:tbl>
    <w:p w:rsidR="00486B92" w:rsidRPr="00073DA9" w:rsidRDefault="00486B92" w:rsidP="00486B92">
      <w:pPr>
        <w:spacing w:before="120" w:after="120" w:line="300" w:lineRule="exact"/>
        <w:ind w:left="991"/>
        <w:jc w:val="both"/>
        <w:rPr>
          <w:rFonts w:ascii="David" w:hAnsi="David"/>
          <w:rtl/>
        </w:rPr>
      </w:pPr>
    </w:p>
    <w:p w:rsidR="00486B92" w:rsidRPr="00073DA9" w:rsidRDefault="00486B92" w:rsidP="00486B92">
      <w:pPr>
        <w:spacing w:before="120" w:after="120" w:line="300" w:lineRule="exact"/>
        <w:ind w:left="991" w:hanging="743"/>
        <w:jc w:val="both"/>
        <w:rPr>
          <w:rFonts w:ascii="David" w:hAnsi="David"/>
          <w:b/>
          <w:bCs/>
          <w:u w:val="single"/>
          <w:rtl/>
        </w:rPr>
      </w:pPr>
      <w:r w:rsidRPr="00073DA9">
        <w:rPr>
          <w:rFonts w:ascii="David" w:hAnsi="David"/>
          <w:b/>
          <w:bCs/>
          <w:u w:val="single"/>
          <w:rtl/>
        </w:rPr>
        <w:t xml:space="preserve">חלק </w:t>
      </w:r>
      <w:r w:rsidRPr="00073DA9">
        <w:rPr>
          <w:rFonts w:ascii="David" w:hAnsi="David" w:hint="cs"/>
          <w:b/>
          <w:bCs/>
          <w:u w:val="single"/>
          <w:rtl/>
        </w:rPr>
        <w:t>ב2</w:t>
      </w:r>
      <w:r w:rsidRPr="00073DA9">
        <w:rPr>
          <w:rFonts w:ascii="David" w:hAnsi="David"/>
          <w:b/>
          <w:bCs/>
          <w:u w:val="single"/>
          <w:rtl/>
        </w:rPr>
        <w:t xml:space="preserve"> – הצעת </w:t>
      </w:r>
      <w:r w:rsidRPr="00073DA9">
        <w:rPr>
          <w:rFonts w:ascii="David" w:hAnsi="David" w:hint="cs"/>
          <w:b/>
          <w:bCs/>
          <w:u w:val="single"/>
          <w:rtl/>
        </w:rPr>
        <w:t xml:space="preserve">אחוז </w:t>
      </w:r>
      <w:r w:rsidRPr="00073DA9">
        <w:rPr>
          <w:rFonts w:ascii="David" w:hAnsi="David"/>
          <w:b/>
          <w:bCs/>
          <w:u w:val="single"/>
          <w:rtl/>
        </w:rPr>
        <w:t>הנחה עבור שירותי כוח אדם מקצועי נוסף</w:t>
      </w:r>
    </w:p>
    <w:tbl>
      <w:tblPr>
        <w:bidiVisual/>
        <w:tblW w:w="4911" w:type="pct"/>
        <w:jc w:val="right"/>
        <w:tblLook w:val="04A0" w:firstRow="1" w:lastRow="0" w:firstColumn="1" w:lastColumn="0" w:noHBand="0" w:noVBand="1"/>
      </w:tblPr>
      <w:tblGrid>
        <w:gridCol w:w="735"/>
        <w:gridCol w:w="2288"/>
        <w:gridCol w:w="1129"/>
        <w:gridCol w:w="1129"/>
        <w:gridCol w:w="1213"/>
        <w:gridCol w:w="1654"/>
      </w:tblGrid>
      <w:tr w:rsidR="00486B92" w:rsidRPr="00073DA9" w:rsidTr="00C627F9">
        <w:trPr>
          <w:trHeight w:val="818"/>
          <w:tblHeader/>
          <w:jc w:val="right"/>
        </w:trPr>
        <w:tc>
          <w:tcPr>
            <w:tcW w:w="450"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proofErr w:type="spellStart"/>
            <w:r w:rsidRPr="00073DA9">
              <w:rPr>
                <w:rFonts w:ascii="David" w:hAnsi="David"/>
                <w:b/>
                <w:bCs/>
                <w:color w:val="000000"/>
                <w:rtl/>
                <w:lang w:eastAsia="en-US"/>
              </w:rPr>
              <w:t>מס"ד</w:t>
            </w:r>
            <w:proofErr w:type="spellEnd"/>
          </w:p>
        </w:tc>
        <w:tc>
          <w:tcPr>
            <w:tcW w:w="140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איש מקצוע</w:t>
            </w:r>
          </w:p>
        </w:tc>
        <w:tc>
          <w:tcPr>
            <w:tcW w:w="69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מקדם שקלול</w:t>
            </w:r>
          </w:p>
        </w:tc>
        <w:tc>
          <w:tcPr>
            <w:tcW w:w="69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תעריף מקסימום (בש"ח ל</w:t>
            </w:r>
            <w:r w:rsidRPr="00073DA9">
              <w:rPr>
                <w:rFonts w:ascii="David" w:hAnsi="David" w:hint="cs"/>
                <w:b/>
                <w:bCs/>
                <w:color w:val="000000"/>
                <w:rtl/>
                <w:lang w:eastAsia="en-US"/>
              </w:rPr>
              <w:t xml:space="preserve">יום </w:t>
            </w:r>
            <w:r w:rsidRPr="00073DA9">
              <w:rPr>
                <w:rFonts w:ascii="David" w:hAnsi="David"/>
                <w:b/>
                <w:bCs/>
                <w:color w:val="000000"/>
                <w:rtl/>
                <w:lang w:eastAsia="en-US"/>
              </w:rPr>
              <w:t>עבודה, ללא מע"מ)</w:t>
            </w:r>
          </w:p>
        </w:tc>
        <w:tc>
          <w:tcPr>
            <w:tcW w:w="744"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אחוז הנחה מוצע  יחסית לתעריף המקסימום (באחוזים)</w:t>
            </w:r>
          </w:p>
        </w:tc>
        <w:tc>
          <w:tcPr>
            <w:tcW w:w="1015"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סה"כ הצעת המחיר</w:t>
            </w:r>
          </w:p>
        </w:tc>
      </w:tr>
      <w:tr w:rsidR="00486B92" w:rsidRPr="00073DA9" w:rsidTr="00C627F9">
        <w:trPr>
          <w:trHeight w:val="313"/>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403"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color w:val="000000"/>
                <w:rtl/>
                <w:lang w:eastAsia="en-US"/>
              </w:rPr>
            </w:pPr>
          </w:p>
        </w:tc>
        <w:tc>
          <w:tcPr>
            <w:tcW w:w="693"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lang w:eastAsia="en-US"/>
              </w:rPr>
              <w:t>A</w:t>
            </w:r>
          </w:p>
        </w:tc>
        <w:tc>
          <w:tcPr>
            <w:tcW w:w="693"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color w:val="000000"/>
                <w:rtl/>
                <w:lang w:eastAsia="en-US"/>
              </w:rPr>
            </w:pPr>
            <w:r w:rsidRPr="00073DA9">
              <w:rPr>
                <w:rFonts w:ascii="David" w:hAnsi="David"/>
                <w:color w:val="000000"/>
                <w:lang w:eastAsia="en-US"/>
              </w:rPr>
              <w:t>B</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lang w:eastAsia="en-US"/>
              </w:rPr>
              <w:t>C</w:t>
            </w: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bidi w:val="0"/>
              <w:rPr>
                <w:rFonts w:ascii="David" w:hAnsi="David"/>
                <w:color w:val="000000"/>
                <w:rtl/>
                <w:lang w:eastAsia="en-US"/>
              </w:rPr>
            </w:pPr>
            <w:r w:rsidRPr="00073DA9">
              <w:rPr>
                <w:rFonts w:ascii="David" w:hAnsi="David"/>
                <w:color w:val="000000"/>
                <w:lang w:eastAsia="en-US"/>
              </w:rPr>
              <w:t>D</w:t>
            </w:r>
            <w:r w:rsidRPr="00073DA9">
              <w:rPr>
                <w:rFonts w:ascii="David" w:hAnsi="David"/>
                <w:color w:val="000000"/>
                <w:rtl/>
                <w:lang w:eastAsia="en-US"/>
              </w:rPr>
              <w:t>=</w:t>
            </w:r>
            <w:r w:rsidRPr="00073DA9">
              <w:rPr>
                <w:rFonts w:ascii="David" w:hAnsi="David"/>
                <w:color w:val="000000"/>
                <w:lang w:eastAsia="en-US"/>
              </w:rPr>
              <w:t>A*(1</w:t>
            </w:r>
            <w:r w:rsidRPr="00073DA9">
              <w:rPr>
                <w:rFonts w:ascii="David" w:hAnsi="David"/>
                <w:color w:val="000000"/>
                <w:rtl/>
                <w:lang w:eastAsia="en-US"/>
              </w:rPr>
              <w:t>-</w:t>
            </w:r>
            <w:r w:rsidRPr="00073DA9">
              <w:rPr>
                <w:rFonts w:ascii="David" w:hAnsi="David"/>
                <w:color w:val="000000"/>
                <w:lang w:eastAsia="en-US"/>
              </w:rPr>
              <w:t>C</w:t>
            </w:r>
            <w:bookmarkStart w:id="0" w:name="_GoBack"/>
            <w:bookmarkEnd w:id="0"/>
            <w:r w:rsidRPr="00073DA9">
              <w:rPr>
                <w:rFonts w:ascii="David" w:hAnsi="David" w:hint="cs"/>
                <w:color w:val="000000"/>
                <w:rtl/>
                <w:lang w:eastAsia="en-US"/>
              </w:rPr>
              <w:t xml:space="preserve"> </w:t>
            </w:r>
            <w:r w:rsidRPr="00073DA9">
              <w:rPr>
                <w:rFonts w:ascii="David" w:hAnsi="David"/>
                <w:color w:val="000000"/>
                <w:rtl/>
                <w:lang w:eastAsia="en-US"/>
              </w:rPr>
              <w:t>(</w:t>
            </w:r>
            <w:r w:rsidRPr="00073DA9">
              <w:rPr>
                <w:rFonts w:ascii="David" w:hAnsi="David"/>
                <w:color w:val="000000"/>
                <w:lang w:eastAsia="en-US"/>
              </w:rPr>
              <w:t>*B</w:t>
            </w:r>
          </w:p>
        </w:tc>
      </w:tr>
      <w:tr w:rsidR="00486B92" w:rsidRPr="00073DA9" w:rsidTr="00C627F9">
        <w:trPr>
          <w:trHeight w:val="313"/>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3.1</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מפיק</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1350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404"/>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3.2</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eastAsia="en-US"/>
              </w:rPr>
              <w:t>עורך שידור</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1350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409"/>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3.3</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eastAsia="en-US"/>
              </w:rPr>
              <w:t>מפקח טכני ניידת</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1350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337"/>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3.4</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eastAsia="en-US"/>
              </w:rPr>
              <w:t xml:space="preserve">טכנאי בקרת תמונה </w:t>
            </w:r>
            <w:r w:rsidRPr="00073DA9">
              <w:rPr>
                <w:rFonts w:ascii="David" w:hAnsi="David"/>
                <w:color w:val="000000"/>
                <w:lang w:eastAsia="en-US"/>
              </w:rPr>
              <w:t>CCU</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850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3.5</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מפקח קול</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1100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467"/>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3.6</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עוזר קול (</w:t>
            </w:r>
            <w:r w:rsidRPr="00073DA9">
              <w:rPr>
                <w:rFonts w:ascii="David" w:hAnsi="David"/>
                <w:color w:val="000000"/>
                <w:lang w:val="fr-FR" w:eastAsia="en-US"/>
              </w:rPr>
              <w:t>Back</w:t>
            </w:r>
            <w:r w:rsidRPr="00073DA9">
              <w:rPr>
                <w:rFonts w:ascii="David" w:hAnsi="David"/>
                <w:color w:val="000000"/>
                <w:rtl/>
                <w:lang w:val="fr-FR" w:eastAsia="en-US"/>
              </w:rPr>
              <w:t xml:space="preserve"> </w:t>
            </w:r>
            <w:r w:rsidRPr="00073DA9">
              <w:rPr>
                <w:rFonts w:ascii="David" w:hAnsi="David"/>
                <w:color w:val="000000"/>
                <w:lang w:val="fr-FR" w:eastAsia="en-US"/>
              </w:rPr>
              <w:t>Liner</w:t>
            </w:r>
            <w:r w:rsidRPr="00073DA9">
              <w:rPr>
                <w:rFonts w:ascii="David" w:hAnsi="David"/>
                <w:color w:val="000000"/>
                <w:rtl/>
                <w:lang w:val="fr-FR" w:eastAsia="en-US"/>
              </w:rPr>
              <w:t>)</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700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3.7</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rtl/>
                <w:lang w:eastAsia="en-US"/>
              </w:rPr>
            </w:pPr>
            <w:r w:rsidRPr="00073DA9">
              <w:rPr>
                <w:rFonts w:ascii="David" w:hAnsi="David"/>
                <w:color w:val="000000"/>
                <w:rtl/>
                <w:lang w:val="fr-FR" w:eastAsia="en-US"/>
              </w:rPr>
              <w:t xml:space="preserve">צלם </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800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3.8</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עוזר צלם</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700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477"/>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3.9</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 xml:space="preserve">במאי בכיר </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3000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3.10</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במאי</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2000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412"/>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3.11</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rtl/>
                <w:lang w:eastAsia="en-US"/>
              </w:rPr>
            </w:pPr>
            <w:r w:rsidRPr="00073DA9">
              <w:rPr>
                <w:rFonts w:ascii="David" w:hAnsi="David"/>
                <w:color w:val="000000"/>
                <w:rtl/>
                <w:lang w:val="fr-FR" w:eastAsia="en-US"/>
              </w:rPr>
              <w:t xml:space="preserve">ע. במאי בכיר </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2200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3.12</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ע. במאי</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1200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3.13</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נתב</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1000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eastAsia="Symbol" w:hAnsi="David"/>
                <w:color w:val="000000"/>
                <w:rtl/>
                <w:lang w:eastAsia="en-US"/>
              </w:rPr>
            </w:pPr>
            <w:r w:rsidRPr="00073DA9">
              <w:rPr>
                <w:rFonts w:ascii="David" w:eastAsia="Symbol" w:hAnsi="David"/>
                <w:color w:val="000000"/>
                <w:rtl/>
                <w:lang w:eastAsia="en-US"/>
              </w:rPr>
              <w:t>3.14</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eastAsia="Symbol" w:hAnsi="David"/>
                <w:color w:val="000000"/>
                <w:rtl/>
                <w:lang w:eastAsia="en-US"/>
              </w:rPr>
              <w:t>מנהל במה</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800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169"/>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t>3.15</w:t>
            </w:r>
          </w:p>
          <w:p w:rsidR="00486B92" w:rsidRPr="00073DA9" w:rsidRDefault="00486B92" w:rsidP="009A249F">
            <w:pPr>
              <w:rPr>
                <w:rFonts w:ascii="David" w:hAnsi="David"/>
                <w:color w:val="000000"/>
                <w:rtl/>
                <w:lang w:val="fr-FR" w:eastAsia="en-US"/>
              </w:rPr>
            </w:pP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 xml:space="preserve">מפעיל </w:t>
            </w:r>
            <w:r w:rsidRPr="00073DA9">
              <w:rPr>
                <w:rFonts w:ascii="David" w:hAnsi="David"/>
                <w:color w:val="000000"/>
                <w:lang w:val="fr-FR" w:eastAsia="en-US"/>
              </w:rPr>
              <w:t>VTR</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rtl/>
                <w:lang w:eastAsia="en-US"/>
              </w:rPr>
              <w:t xml:space="preserve">750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C627F9">
        <w:trPr>
          <w:trHeight w:val="286"/>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val="fr-FR" w:eastAsia="en-US"/>
              </w:rPr>
            </w:pPr>
            <w:r w:rsidRPr="00073DA9">
              <w:rPr>
                <w:rFonts w:ascii="David" w:hAnsi="David"/>
                <w:color w:val="000000"/>
                <w:rtl/>
                <w:lang w:val="fr-FR" w:eastAsia="en-US"/>
              </w:rPr>
              <w:lastRenderedPageBreak/>
              <w:t>3.16</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val="fr-FR" w:eastAsia="en-US"/>
              </w:rPr>
              <w:t xml:space="preserve">מפעיל כותרות </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750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3.17</w:t>
            </w: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eastAsia="en-US"/>
              </w:rPr>
              <w:t>תאורן</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1000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5"/>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3.18</w:t>
            </w:r>
          </w:p>
          <w:p w:rsidR="00486B92" w:rsidRPr="00073DA9" w:rsidRDefault="00486B92" w:rsidP="009A249F">
            <w:pPr>
              <w:rPr>
                <w:rFonts w:ascii="David" w:hAnsi="David"/>
                <w:color w:val="000000"/>
                <w:rtl/>
                <w:lang w:eastAsia="en-US"/>
              </w:rPr>
            </w:pPr>
          </w:p>
        </w:tc>
        <w:tc>
          <w:tcPr>
            <w:tcW w:w="140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lang w:eastAsia="en-US"/>
              </w:rPr>
            </w:pPr>
            <w:r w:rsidRPr="00073DA9">
              <w:rPr>
                <w:rFonts w:ascii="David" w:hAnsi="David"/>
                <w:color w:val="000000"/>
                <w:rtl/>
                <w:lang w:eastAsia="en-US"/>
              </w:rPr>
              <w:t>ע. תאורן</w:t>
            </w:r>
          </w:p>
        </w:tc>
        <w:tc>
          <w:tcPr>
            <w:tcW w:w="69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nil"/>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700</w:t>
            </w:r>
            <w:r w:rsidRPr="00073DA9">
              <w:rPr>
                <w:rFonts w:ascii="David" w:hAnsi="David"/>
                <w:color w:val="000000"/>
                <w:rtl/>
                <w:lang w:eastAsia="en-US"/>
              </w:rPr>
              <w:t xml:space="preserve"> </w:t>
            </w:r>
            <w:r w:rsidRPr="00073DA9">
              <w:rPr>
                <w:rFonts w:ascii="David" w:hAnsi="David"/>
                <w:rtl/>
              </w:rPr>
              <w:t>₪</w:t>
            </w:r>
          </w:p>
        </w:tc>
        <w:tc>
          <w:tcPr>
            <w:tcW w:w="744"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318"/>
          <w:jc w:val="right"/>
        </w:trPr>
        <w:tc>
          <w:tcPr>
            <w:tcW w:w="450" w:type="pct"/>
            <w:tcBorders>
              <w:top w:val="single" w:sz="4" w:space="0" w:color="auto"/>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3.19</w:t>
            </w:r>
          </w:p>
        </w:tc>
        <w:tc>
          <w:tcPr>
            <w:tcW w:w="14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 xml:space="preserve">מפעיל </w:t>
            </w:r>
            <w:proofErr w:type="spellStart"/>
            <w:r w:rsidRPr="00073DA9">
              <w:rPr>
                <w:rFonts w:ascii="David" w:hAnsi="David"/>
                <w:color w:val="000000"/>
                <w:rtl/>
                <w:lang w:eastAsia="en-US"/>
              </w:rPr>
              <w:t>פרומטר</w:t>
            </w:r>
            <w:proofErr w:type="spellEnd"/>
            <w:r w:rsidRPr="00073DA9">
              <w:rPr>
                <w:rFonts w:ascii="David" w:hAnsi="David"/>
                <w:color w:val="000000"/>
                <w:rtl/>
                <w:lang w:eastAsia="en-US"/>
              </w:rPr>
              <w:t xml:space="preserve"> </w:t>
            </w:r>
          </w:p>
        </w:tc>
        <w:tc>
          <w:tcPr>
            <w:tcW w:w="693" w:type="pct"/>
            <w:tcBorders>
              <w:top w:val="single" w:sz="4" w:space="0" w:color="auto"/>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r w:rsidRPr="00073DA9">
              <w:rPr>
                <w:rFonts w:ascii="David" w:hAnsi="David" w:hint="cs"/>
                <w:color w:val="000000"/>
                <w:rtl/>
                <w:lang w:eastAsia="en-US"/>
              </w:rPr>
              <w:t>4</w:t>
            </w:r>
          </w:p>
        </w:tc>
        <w:tc>
          <w:tcPr>
            <w:tcW w:w="69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650</w:t>
            </w:r>
            <w:r w:rsidRPr="00073DA9">
              <w:rPr>
                <w:rFonts w:ascii="David" w:hAnsi="David"/>
                <w:color w:val="000000"/>
                <w:rtl/>
                <w:lang w:eastAsia="en-US"/>
              </w:rPr>
              <w:t xml:space="preserve"> </w:t>
            </w:r>
            <w:r w:rsidRPr="00073DA9">
              <w:rPr>
                <w:rFonts w:ascii="David" w:hAnsi="David"/>
                <w:rtl/>
              </w:rPr>
              <w:t>₪</w:t>
            </w:r>
          </w:p>
        </w:tc>
        <w:tc>
          <w:tcPr>
            <w:tcW w:w="744" w:type="pct"/>
            <w:tcBorders>
              <w:top w:val="single" w:sz="4" w:space="0" w:color="auto"/>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single" w:sz="4" w:space="0" w:color="auto"/>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r w:rsidR="00486B92" w:rsidRPr="00073DA9" w:rsidTr="00C627F9">
        <w:trPr>
          <w:trHeight w:val="630"/>
          <w:jc w:val="right"/>
        </w:trPr>
        <w:tc>
          <w:tcPr>
            <w:tcW w:w="450"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3.20</w:t>
            </w:r>
          </w:p>
        </w:tc>
        <w:tc>
          <w:tcPr>
            <w:tcW w:w="1403"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b/>
                <w:bCs/>
                <w:color w:val="000000"/>
                <w:rtl/>
                <w:lang w:eastAsia="en-US"/>
              </w:rPr>
            </w:pPr>
            <w:r w:rsidRPr="00073DA9">
              <w:rPr>
                <w:rFonts w:ascii="David" w:hAnsi="David"/>
                <w:b/>
                <w:bCs/>
                <w:color w:val="000000"/>
                <w:rtl/>
                <w:lang w:eastAsia="en-US"/>
              </w:rPr>
              <w:t xml:space="preserve">סה"כ לחלק ג'  - </w:t>
            </w:r>
            <w:r w:rsidRPr="00073DA9">
              <w:rPr>
                <w:rFonts w:ascii="David" w:hAnsi="David"/>
                <w:b/>
                <w:bCs/>
                <w:rtl/>
              </w:rPr>
              <w:t>להעברה לטבלת הריכוז</w:t>
            </w:r>
          </w:p>
        </w:tc>
        <w:tc>
          <w:tcPr>
            <w:tcW w:w="693" w:type="pct"/>
            <w:tcBorders>
              <w:top w:val="single" w:sz="4" w:space="0" w:color="auto"/>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lang w:eastAsia="en-US"/>
              </w:rPr>
            </w:pPr>
          </w:p>
        </w:tc>
        <w:tc>
          <w:tcPr>
            <w:tcW w:w="693" w:type="pct"/>
            <w:tcBorders>
              <w:top w:val="single" w:sz="4" w:space="0" w:color="auto"/>
              <w:left w:val="single" w:sz="4" w:space="0" w:color="auto"/>
              <w:bottom w:val="single" w:sz="4" w:space="0" w:color="auto"/>
              <w:right w:val="single" w:sz="4" w:space="0" w:color="auto"/>
            </w:tcBorders>
            <w:shd w:val="clear" w:color="auto" w:fill="auto"/>
            <w:vAlign w:val="center"/>
          </w:tcPr>
          <w:p w:rsidR="00486B92" w:rsidRPr="00073DA9" w:rsidRDefault="00486B92" w:rsidP="009A249F">
            <w:pPr>
              <w:jc w:val="center"/>
              <w:rPr>
                <w:rFonts w:ascii="David" w:hAnsi="David"/>
                <w:color w:val="000000"/>
                <w:lang w:eastAsia="en-US"/>
              </w:rPr>
            </w:pPr>
          </w:p>
        </w:tc>
        <w:tc>
          <w:tcPr>
            <w:tcW w:w="744" w:type="pct"/>
            <w:tcBorders>
              <w:top w:val="single" w:sz="4" w:space="0" w:color="auto"/>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c>
          <w:tcPr>
            <w:tcW w:w="1015" w:type="pct"/>
            <w:tcBorders>
              <w:top w:val="single" w:sz="4" w:space="0" w:color="auto"/>
              <w:left w:val="single" w:sz="4" w:space="0" w:color="auto"/>
              <w:bottom w:val="single" w:sz="4" w:space="0" w:color="auto"/>
              <w:right w:val="single" w:sz="4" w:space="0" w:color="auto"/>
            </w:tcBorders>
          </w:tcPr>
          <w:p w:rsidR="00486B92" w:rsidRPr="00073DA9" w:rsidRDefault="00486B92" w:rsidP="009A249F">
            <w:pPr>
              <w:rPr>
                <w:rFonts w:ascii="David" w:hAnsi="David"/>
                <w:color w:val="000000"/>
                <w:lang w:eastAsia="en-US"/>
              </w:rPr>
            </w:pPr>
          </w:p>
        </w:tc>
      </w:tr>
    </w:tbl>
    <w:p w:rsidR="00486B92" w:rsidRPr="00073DA9" w:rsidRDefault="00486B92" w:rsidP="00486B92">
      <w:pPr>
        <w:spacing w:before="120" w:after="120" w:line="300" w:lineRule="exact"/>
        <w:ind w:left="396"/>
        <w:jc w:val="both"/>
        <w:rPr>
          <w:rFonts w:ascii="David" w:hAnsi="David"/>
          <w:rtl/>
        </w:rPr>
      </w:pPr>
      <w:r w:rsidRPr="00073DA9">
        <w:rPr>
          <w:rFonts w:ascii="David" w:hAnsi="David" w:hint="cs"/>
          <w:rtl/>
        </w:rPr>
        <w:t>יום עבודה יחושב לפי 10 שעות עבודה.</w:t>
      </w:r>
    </w:p>
    <w:p w:rsidR="00486B92" w:rsidRPr="00073DA9" w:rsidRDefault="00486B92" w:rsidP="00486B92">
      <w:pPr>
        <w:spacing w:before="120" w:after="120" w:line="300" w:lineRule="exact"/>
        <w:ind w:left="396"/>
        <w:jc w:val="both"/>
        <w:rPr>
          <w:rFonts w:ascii="David" w:hAnsi="David"/>
          <w:rtl/>
        </w:rPr>
      </w:pPr>
    </w:p>
    <w:p w:rsidR="00486B92" w:rsidRPr="00073DA9" w:rsidRDefault="00486B92" w:rsidP="00486B92">
      <w:pPr>
        <w:spacing w:before="120" w:after="120" w:line="300" w:lineRule="exact"/>
        <w:ind w:left="396"/>
        <w:jc w:val="both"/>
        <w:rPr>
          <w:rFonts w:ascii="David" w:hAnsi="David"/>
          <w:b/>
          <w:bCs/>
          <w:u w:val="single"/>
          <w:rtl/>
        </w:rPr>
      </w:pPr>
      <w:r w:rsidRPr="00073DA9">
        <w:rPr>
          <w:rFonts w:ascii="David" w:hAnsi="David"/>
          <w:b/>
          <w:bCs/>
          <w:u w:val="single"/>
          <w:rtl/>
        </w:rPr>
        <w:t xml:space="preserve">חלק </w:t>
      </w:r>
      <w:r w:rsidRPr="00073DA9">
        <w:rPr>
          <w:rFonts w:ascii="David" w:hAnsi="David" w:hint="cs"/>
          <w:b/>
          <w:bCs/>
          <w:u w:val="single"/>
          <w:rtl/>
        </w:rPr>
        <w:t>ב3</w:t>
      </w:r>
      <w:r w:rsidRPr="00073DA9">
        <w:rPr>
          <w:rFonts w:ascii="David" w:hAnsi="David"/>
          <w:b/>
          <w:bCs/>
          <w:u w:val="single"/>
          <w:rtl/>
        </w:rPr>
        <w:t xml:space="preserve"> – הצעת </w:t>
      </w:r>
      <w:r w:rsidRPr="00073DA9">
        <w:rPr>
          <w:rFonts w:ascii="David" w:hAnsi="David" w:hint="cs"/>
          <w:b/>
          <w:bCs/>
          <w:u w:val="single"/>
          <w:rtl/>
        </w:rPr>
        <w:t xml:space="preserve">אחוז </w:t>
      </w:r>
      <w:r w:rsidRPr="00073DA9">
        <w:rPr>
          <w:rFonts w:ascii="David" w:hAnsi="David"/>
          <w:b/>
          <w:bCs/>
          <w:u w:val="single"/>
          <w:rtl/>
        </w:rPr>
        <w:t xml:space="preserve">הנחה עבור </w:t>
      </w:r>
      <w:r w:rsidRPr="00073DA9">
        <w:rPr>
          <w:rFonts w:ascii="David" w:hAnsi="David" w:hint="cs"/>
          <w:b/>
          <w:bCs/>
          <w:u w:val="single"/>
          <w:rtl/>
        </w:rPr>
        <w:t xml:space="preserve">תעריפי הזמנת </w:t>
      </w:r>
      <w:r w:rsidRPr="00073DA9">
        <w:rPr>
          <w:rFonts w:ascii="David" w:hAnsi="David"/>
          <w:b/>
          <w:bCs/>
          <w:u w:val="single"/>
          <w:rtl/>
        </w:rPr>
        <w:t>שימוש בציוד נוסף</w:t>
      </w:r>
    </w:p>
    <w:tbl>
      <w:tblPr>
        <w:bidiVisual/>
        <w:tblW w:w="4825" w:type="pct"/>
        <w:jc w:val="right"/>
        <w:tblLook w:val="04A0" w:firstRow="1" w:lastRow="0" w:firstColumn="1" w:lastColumn="0" w:noHBand="0" w:noVBand="1"/>
      </w:tblPr>
      <w:tblGrid>
        <w:gridCol w:w="734"/>
        <w:gridCol w:w="2288"/>
        <w:gridCol w:w="1130"/>
        <w:gridCol w:w="1130"/>
        <w:gridCol w:w="1213"/>
        <w:gridCol w:w="1511"/>
      </w:tblGrid>
      <w:tr w:rsidR="00486B92" w:rsidRPr="00073DA9" w:rsidTr="009A249F">
        <w:trPr>
          <w:trHeight w:val="818"/>
          <w:tblHeader/>
          <w:jc w:val="right"/>
        </w:trPr>
        <w:tc>
          <w:tcPr>
            <w:tcW w:w="40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proofErr w:type="spellStart"/>
            <w:r w:rsidRPr="00073DA9">
              <w:rPr>
                <w:rFonts w:ascii="David" w:hAnsi="David"/>
                <w:b/>
                <w:bCs/>
                <w:color w:val="000000"/>
                <w:rtl/>
                <w:lang w:eastAsia="en-US"/>
              </w:rPr>
              <w:t>מס"ד</w:t>
            </w:r>
            <w:proofErr w:type="spellEnd"/>
          </w:p>
        </w:tc>
        <w:tc>
          <w:tcPr>
            <w:tcW w:w="1454"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איש מקצוע</w:t>
            </w:r>
          </w:p>
        </w:tc>
        <w:tc>
          <w:tcPr>
            <w:tcW w:w="731"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מקדם שקלול</w:t>
            </w:r>
          </w:p>
        </w:tc>
        <w:tc>
          <w:tcPr>
            <w:tcW w:w="731"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תעריף מקסימום (בש"ח ליחידת מידה, ללא מע"מ)</w:t>
            </w:r>
          </w:p>
        </w:tc>
        <w:tc>
          <w:tcPr>
            <w:tcW w:w="71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אחוז הנחה מוצע  יחסית לתעריף המקסימום (באחוזים)</w:t>
            </w:r>
          </w:p>
        </w:tc>
        <w:tc>
          <w:tcPr>
            <w:tcW w:w="968"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486B92" w:rsidRPr="00073DA9" w:rsidRDefault="00486B92" w:rsidP="009A249F">
            <w:pPr>
              <w:jc w:val="center"/>
              <w:rPr>
                <w:rFonts w:ascii="David" w:hAnsi="David"/>
                <w:b/>
                <w:bCs/>
                <w:color w:val="000000"/>
                <w:rtl/>
                <w:lang w:eastAsia="en-US"/>
              </w:rPr>
            </w:pPr>
            <w:r w:rsidRPr="00073DA9">
              <w:rPr>
                <w:rFonts w:ascii="David" w:hAnsi="David"/>
                <w:b/>
                <w:bCs/>
                <w:color w:val="000000"/>
                <w:rtl/>
                <w:lang w:eastAsia="en-US"/>
              </w:rPr>
              <w:t>סה"כ הצעת המחיר</w:t>
            </w:r>
          </w:p>
        </w:tc>
      </w:tr>
      <w:tr w:rsidR="00486B92" w:rsidRPr="00073DA9" w:rsidTr="009A249F">
        <w:trPr>
          <w:trHeight w:val="313"/>
          <w:jc w:val="right"/>
        </w:trPr>
        <w:tc>
          <w:tcPr>
            <w:tcW w:w="403"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c>
          <w:tcPr>
            <w:tcW w:w="1454"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color w:val="000000"/>
                <w:rtl/>
                <w:lang w:eastAsia="en-US"/>
              </w:rPr>
            </w:pPr>
          </w:p>
        </w:tc>
        <w:tc>
          <w:tcPr>
            <w:tcW w:w="731"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A</w:t>
            </w:r>
          </w:p>
        </w:tc>
        <w:tc>
          <w:tcPr>
            <w:tcW w:w="731"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jc w:val="center"/>
              <w:rPr>
                <w:rFonts w:ascii="David" w:hAnsi="David"/>
                <w:color w:val="000000"/>
                <w:lang w:eastAsia="en-US"/>
              </w:rPr>
            </w:pPr>
            <w:r w:rsidRPr="00073DA9">
              <w:rPr>
                <w:rFonts w:ascii="David" w:hAnsi="David"/>
                <w:color w:val="000000"/>
                <w:lang w:eastAsia="en-US"/>
              </w:rPr>
              <w:t>B</w:t>
            </w:r>
          </w:p>
        </w:tc>
        <w:tc>
          <w:tcPr>
            <w:tcW w:w="71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color w:val="000000"/>
                <w:lang w:eastAsia="en-US"/>
              </w:rPr>
              <w:t>C</w:t>
            </w:r>
          </w:p>
        </w:tc>
        <w:tc>
          <w:tcPr>
            <w:tcW w:w="968" w:type="pct"/>
            <w:tcBorders>
              <w:top w:val="nil"/>
              <w:left w:val="single" w:sz="4" w:space="0" w:color="auto"/>
              <w:bottom w:val="single" w:sz="4" w:space="0" w:color="auto"/>
              <w:right w:val="single" w:sz="4" w:space="0" w:color="auto"/>
            </w:tcBorders>
          </w:tcPr>
          <w:p w:rsidR="00486B92" w:rsidRPr="00073DA9" w:rsidRDefault="00486B92" w:rsidP="009A249F">
            <w:pPr>
              <w:bidi w:val="0"/>
              <w:rPr>
                <w:rFonts w:ascii="David" w:hAnsi="David"/>
                <w:color w:val="000000"/>
                <w:lang w:eastAsia="en-US"/>
              </w:rPr>
            </w:pPr>
            <w:r w:rsidRPr="00073DA9">
              <w:rPr>
                <w:rFonts w:ascii="David" w:hAnsi="David"/>
                <w:color w:val="000000"/>
                <w:lang w:eastAsia="en-US"/>
              </w:rPr>
              <w:t>D</w:t>
            </w:r>
            <w:r w:rsidRPr="00073DA9">
              <w:rPr>
                <w:rFonts w:ascii="David" w:hAnsi="David"/>
                <w:color w:val="000000"/>
                <w:rtl/>
                <w:lang w:eastAsia="en-US"/>
              </w:rPr>
              <w:t>=</w:t>
            </w:r>
            <w:r w:rsidRPr="00073DA9">
              <w:rPr>
                <w:rFonts w:ascii="David" w:hAnsi="David"/>
                <w:color w:val="000000"/>
                <w:lang w:eastAsia="en-US"/>
              </w:rPr>
              <w:t>A</w:t>
            </w:r>
            <w:r w:rsidRPr="00073DA9">
              <w:rPr>
                <w:rFonts w:ascii="David" w:hAnsi="David"/>
                <w:color w:val="000000"/>
                <w:rtl/>
                <w:lang w:eastAsia="en-US"/>
              </w:rPr>
              <w:t>)</w:t>
            </w:r>
            <w:r w:rsidRPr="00073DA9">
              <w:rPr>
                <w:rFonts w:ascii="David" w:hAnsi="David" w:hint="cs"/>
                <w:color w:val="000000"/>
                <w:rtl/>
                <w:lang w:eastAsia="en-US"/>
              </w:rPr>
              <w:t>*</w:t>
            </w:r>
            <w:r w:rsidRPr="00073DA9">
              <w:rPr>
                <w:rFonts w:ascii="David" w:hAnsi="David"/>
                <w:color w:val="000000"/>
                <w:lang w:eastAsia="en-US"/>
              </w:rPr>
              <w:t>1-C</w:t>
            </w:r>
            <w:r w:rsidRPr="00073DA9">
              <w:rPr>
                <w:rFonts w:ascii="David" w:hAnsi="David"/>
                <w:color w:val="000000"/>
                <w:rtl/>
                <w:lang w:eastAsia="en-US"/>
              </w:rPr>
              <w:t>(</w:t>
            </w:r>
            <w:r w:rsidRPr="00073DA9">
              <w:rPr>
                <w:rFonts w:ascii="David" w:hAnsi="David"/>
                <w:color w:val="000000"/>
                <w:lang w:eastAsia="en-US"/>
              </w:rPr>
              <w:t>*B</w:t>
            </w:r>
          </w:p>
        </w:tc>
      </w:tr>
      <w:tr w:rsidR="00486B92" w:rsidRPr="00073DA9" w:rsidTr="009A249F">
        <w:trPr>
          <w:trHeight w:val="313"/>
          <w:jc w:val="right"/>
        </w:trPr>
        <w:tc>
          <w:tcPr>
            <w:tcW w:w="403"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4.1</w:t>
            </w:r>
          </w:p>
        </w:tc>
        <w:tc>
          <w:tcPr>
            <w:tcW w:w="1454"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color w:val="000000"/>
                <w:rtl/>
                <w:lang w:eastAsia="en-US"/>
              </w:rPr>
            </w:pPr>
            <w:r w:rsidRPr="00073DA9">
              <w:rPr>
                <w:rFonts w:ascii="David" w:hAnsi="David"/>
                <w:rtl/>
              </w:rPr>
              <w:t>תוספת מצלמה</w:t>
            </w:r>
          </w:p>
        </w:tc>
        <w:tc>
          <w:tcPr>
            <w:tcW w:w="731"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rtl/>
              </w:rPr>
              <w:t>12</w:t>
            </w:r>
          </w:p>
        </w:tc>
        <w:tc>
          <w:tcPr>
            <w:tcW w:w="731"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jc w:val="center"/>
              <w:rPr>
                <w:rFonts w:ascii="David" w:hAnsi="David"/>
                <w:color w:val="000000"/>
                <w:rtl/>
                <w:lang w:eastAsia="en-US"/>
              </w:rPr>
            </w:pPr>
            <w:r w:rsidRPr="00073DA9">
              <w:rPr>
                <w:rFonts w:ascii="David" w:hAnsi="David"/>
              </w:rPr>
              <w:t>1600</w:t>
            </w:r>
            <w:r w:rsidRPr="00073DA9">
              <w:rPr>
                <w:rFonts w:ascii="David" w:hAnsi="David"/>
                <w:color w:val="000000"/>
                <w:rtl/>
                <w:lang w:eastAsia="en-US"/>
              </w:rPr>
              <w:t xml:space="preserve"> ₪</w:t>
            </w:r>
          </w:p>
        </w:tc>
        <w:tc>
          <w:tcPr>
            <w:tcW w:w="71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9A249F">
        <w:trPr>
          <w:trHeight w:val="404"/>
          <w:jc w:val="right"/>
        </w:trPr>
        <w:tc>
          <w:tcPr>
            <w:tcW w:w="403"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4.2</w:t>
            </w:r>
          </w:p>
        </w:tc>
        <w:tc>
          <w:tcPr>
            <w:tcW w:w="1454"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color w:val="000000"/>
                <w:lang w:eastAsia="en-US"/>
              </w:rPr>
            </w:pPr>
            <w:r w:rsidRPr="00073DA9">
              <w:rPr>
                <w:rFonts w:ascii="David" w:hAnsi="David"/>
                <w:rtl/>
              </w:rPr>
              <w:t xml:space="preserve">עדשה </w:t>
            </w:r>
            <w:r w:rsidRPr="00073DA9">
              <w:rPr>
                <w:rFonts w:ascii="David" w:hAnsi="David"/>
              </w:rPr>
              <w:t>HD</w:t>
            </w:r>
            <w:r w:rsidRPr="00073DA9">
              <w:rPr>
                <w:rFonts w:ascii="David" w:hAnsi="David"/>
                <w:rtl/>
              </w:rPr>
              <w:t xml:space="preserve"> מיוחדת </w:t>
            </w:r>
            <w:r w:rsidRPr="00073DA9">
              <w:rPr>
                <w:rFonts w:ascii="David" w:hAnsi="David"/>
              </w:rPr>
              <w:t>B</w:t>
            </w:r>
            <w:r w:rsidRPr="00073DA9">
              <w:rPr>
                <w:rFonts w:ascii="David" w:hAnsi="David"/>
                <w:rtl/>
              </w:rPr>
              <w:t xml:space="preserve">4 </w:t>
            </w:r>
            <w:r w:rsidRPr="00073DA9">
              <w:rPr>
                <w:rFonts w:ascii="Arial" w:hAnsi="Arial" w:cs="Arial" w:hint="cs"/>
                <w:rtl/>
              </w:rPr>
              <w:t>⅔</w:t>
            </w:r>
            <w:r w:rsidRPr="00073DA9">
              <w:rPr>
                <w:rFonts w:ascii="David" w:hAnsi="David"/>
                <w:rtl/>
              </w:rPr>
              <w:t xml:space="preserve">  זום 72 </w:t>
            </w:r>
          </w:p>
        </w:tc>
        <w:tc>
          <w:tcPr>
            <w:tcW w:w="731"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r w:rsidRPr="00073DA9">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jc w:val="center"/>
              <w:rPr>
                <w:rFonts w:ascii="David" w:hAnsi="David"/>
                <w:color w:val="000000"/>
                <w:rtl/>
                <w:lang w:eastAsia="en-US"/>
              </w:rPr>
            </w:pPr>
            <w:r w:rsidRPr="00073DA9">
              <w:rPr>
                <w:rFonts w:ascii="David" w:hAnsi="David"/>
              </w:rPr>
              <w:t>1400</w:t>
            </w:r>
            <w:r w:rsidRPr="00073DA9">
              <w:rPr>
                <w:rFonts w:ascii="David" w:hAnsi="David"/>
                <w:color w:val="000000"/>
                <w:rtl/>
                <w:lang w:eastAsia="en-US"/>
              </w:rPr>
              <w:t xml:space="preserve"> ₪</w:t>
            </w:r>
          </w:p>
        </w:tc>
        <w:tc>
          <w:tcPr>
            <w:tcW w:w="71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9A249F">
        <w:trPr>
          <w:trHeight w:val="409"/>
          <w:jc w:val="right"/>
        </w:trPr>
        <w:tc>
          <w:tcPr>
            <w:tcW w:w="403"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hint="cs"/>
                <w:color w:val="000000"/>
                <w:rtl/>
                <w:lang w:eastAsia="en-US"/>
              </w:rPr>
              <w:t>4.3</w:t>
            </w:r>
          </w:p>
        </w:tc>
        <w:tc>
          <w:tcPr>
            <w:tcW w:w="1454"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color w:val="000000"/>
                <w:rtl/>
                <w:lang w:eastAsia="en-US"/>
              </w:rPr>
            </w:pPr>
            <w:r w:rsidRPr="00073DA9">
              <w:rPr>
                <w:rFonts w:ascii="David" w:hAnsi="David" w:hint="cs"/>
                <w:color w:val="000000"/>
                <w:rtl/>
                <w:lang w:eastAsia="en-US"/>
              </w:rPr>
              <w:t xml:space="preserve">מיקרופון </w:t>
            </w:r>
            <w:proofErr w:type="spellStart"/>
            <w:r w:rsidRPr="00073DA9">
              <w:rPr>
                <w:rFonts w:ascii="David" w:hAnsi="David" w:hint="cs"/>
                <w:color w:val="000000"/>
                <w:rtl/>
                <w:lang w:eastAsia="en-US"/>
              </w:rPr>
              <w:t>נק</w:t>
            </w:r>
            <w:proofErr w:type="spellEnd"/>
            <w:r w:rsidRPr="00073DA9">
              <w:rPr>
                <w:rFonts w:ascii="David" w:hAnsi="David" w:hint="cs"/>
                <w:color w:val="000000"/>
                <w:rtl/>
                <w:lang w:eastAsia="en-US"/>
              </w:rPr>
              <w:t xml:space="preserve"> מייק אלחוטי</w:t>
            </w:r>
          </w:p>
        </w:tc>
        <w:tc>
          <w:tcPr>
            <w:tcW w:w="731" w:type="pct"/>
            <w:tcBorders>
              <w:top w:val="nil"/>
              <w:left w:val="single" w:sz="4" w:space="0" w:color="auto"/>
              <w:bottom w:val="single" w:sz="4" w:space="0" w:color="auto"/>
              <w:right w:val="single" w:sz="4" w:space="0" w:color="auto"/>
            </w:tcBorders>
            <w:vAlign w:val="center"/>
          </w:tcPr>
          <w:p w:rsidR="00486B92" w:rsidRPr="00073DA9" w:rsidDel="001E4F2B" w:rsidRDefault="00486B92" w:rsidP="009A249F">
            <w:pPr>
              <w:jc w:val="center"/>
              <w:rPr>
                <w:rFonts w:ascii="David" w:hAnsi="David"/>
                <w:rtl/>
              </w:rPr>
            </w:pPr>
            <w:r w:rsidRPr="00073DA9">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486B92" w:rsidRPr="00073DA9" w:rsidDel="001E4F2B" w:rsidRDefault="00486B92" w:rsidP="009A249F">
            <w:pPr>
              <w:jc w:val="center"/>
              <w:rPr>
                <w:rFonts w:ascii="David" w:hAnsi="David"/>
              </w:rPr>
            </w:pPr>
            <w:r w:rsidRPr="00073DA9">
              <w:rPr>
                <w:rFonts w:ascii="David" w:hAnsi="David" w:hint="cs"/>
                <w:rtl/>
              </w:rPr>
              <w:t>120 ₪</w:t>
            </w:r>
          </w:p>
        </w:tc>
        <w:tc>
          <w:tcPr>
            <w:tcW w:w="71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r w:rsidR="00486B92" w:rsidRPr="00073DA9" w:rsidTr="009A249F">
        <w:trPr>
          <w:trHeight w:val="409"/>
          <w:jc w:val="right"/>
        </w:trPr>
        <w:tc>
          <w:tcPr>
            <w:tcW w:w="403"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r w:rsidRPr="00073DA9">
              <w:rPr>
                <w:rFonts w:ascii="David" w:hAnsi="David"/>
                <w:color w:val="000000"/>
                <w:rtl/>
                <w:lang w:eastAsia="en-US"/>
              </w:rPr>
              <w:t>4.</w:t>
            </w:r>
            <w:r w:rsidRPr="00073DA9">
              <w:rPr>
                <w:rFonts w:ascii="David" w:hAnsi="David" w:hint="cs"/>
                <w:color w:val="000000"/>
                <w:rtl/>
                <w:lang w:eastAsia="en-US"/>
              </w:rPr>
              <w:t>4</w:t>
            </w:r>
          </w:p>
        </w:tc>
        <w:tc>
          <w:tcPr>
            <w:tcW w:w="1454"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rPr>
                <w:rFonts w:ascii="David" w:hAnsi="David"/>
                <w:b/>
                <w:bCs/>
                <w:color w:val="000000"/>
                <w:lang w:eastAsia="en-US"/>
              </w:rPr>
            </w:pPr>
            <w:r w:rsidRPr="00073DA9">
              <w:rPr>
                <w:rFonts w:ascii="David" w:hAnsi="David"/>
                <w:b/>
                <w:bCs/>
                <w:color w:val="000000"/>
                <w:rtl/>
                <w:lang w:eastAsia="en-US"/>
              </w:rPr>
              <w:t xml:space="preserve">סה"כ לחלק ד' - </w:t>
            </w:r>
            <w:r w:rsidRPr="00073DA9">
              <w:rPr>
                <w:rFonts w:ascii="David" w:hAnsi="David"/>
                <w:b/>
                <w:bCs/>
                <w:rtl/>
              </w:rPr>
              <w:t>להעברה לטבלת הריכוז</w:t>
            </w:r>
          </w:p>
        </w:tc>
        <w:tc>
          <w:tcPr>
            <w:tcW w:w="731"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p>
        </w:tc>
        <w:tc>
          <w:tcPr>
            <w:tcW w:w="731" w:type="pct"/>
            <w:tcBorders>
              <w:top w:val="nil"/>
              <w:left w:val="single" w:sz="4" w:space="0" w:color="auto"/>
              <w:bottom w:val="single" w:sz="4" w:space="0" w:color="auto"/>
              <w:right w:val="single" w:sz="4" w:space="0" w:color="auto"/>
            </w:tcBorders>
            <w:shd w:val="clear" w:color="auto" w:fill="auto"/>
            <w:vAlign w:val="center"/>
          </w:tcPr>
          <w:p w:rsidR="00486B92" w:rsidRPr="00073DA9" w:rsidRDefault="00486B92" w:rsidP="009A249F">
            <w:pPr>
              <w:jc w:val="center"/>
              <w:rPr>
                <w:rFonts w:ascii="David" w:hAnsi="David"/>
                <w:color w:val="000000"/>
                <w:rtl/>
                <w:lang w:eastAsia="en-US"/>
              </w:rPr>
            </w:pPr>
          </w:p>
        </w:tc>
        <w:tc>
          <w:tcPr>
            <w:tcW w:w="713" w:type="pct"/>
            <w:tcBorders>
              <w:top w:val="nil"/>
              <w:left w:val="single" w:sz="4" w:space="0" w:color="auto"/>
              <w:bottom w:val="single" w:sz="4" w:space="0" w:color="auto"/>
              <w:right w:val="single" w:sz="4" w:space="0" w:color="auto"/>
            </w:tcBorders>
            <w:vAlign w:val="center"/>
          </w:tcPr>
          <w:p w:rsidR="00486B92" w:rsidRPr="00073DA9" w:rsidRDefault="00486B92" w:rsidP="009A249F">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486B92" w:rsidRPr="00073DA9" w:rsidRDefault="00486B92" w:rsidP="009A249F">
            <w:pPr>
              <w:rPr>
                <w:rFonts w:ascii="David" w:hAnsi="David"/>
                <w:color w:val="000000"/>
                <w:rtl/>
                <w:lang w:eastAsia="en-US"/>
              </w:rPr>
            </w:pPr>
          </w:p>
        </w:tc>
      </w:tr>
    </w:tbl>
    <w:p w:rsidR="00486B92" w:rsidRPr="00073DA9" w:rsidRDefault="00486B92" w:rsidP="00486B92">
      <w:pPr>
        <w:spacing w:before="120" w:after="120" w:line="300" w:lineRule="exact"/>
        <w:jc w:val="both"/>
        <w:rPr>
          <w:rFonts w:ascii="David" w:hAnsi="David"/>
          <w:b/>
          <w:bCs/>
          <w:rtl/>
        </w:rPr>
      </w:pPr>
    </w:p>
    <w:p w:rsidR="00486B92" w:rsidRPr="00073DA9" w:rsidRDefault="00486B92" w:rsidP="00486B92">
      <w:pPr>
        <w:spacing w:before="120" w:after="120" w:line="300" w:lineRule="exact"/>
        <w:jc w:val="both"/>
        <w:rPr>
          <w:rFonts w:ascii="David" w:hAnsi="David"/>
          <w:b/>
          <w:bCs/>
          <w:u w:val="single"/>
          <w:rtl/>
        </w:rPr>
      </w:pPr>
      <w:r w:rsidRPr="00073DA9">
        <w:rPr>
          <w:rFonts w:ascii="David" w:hAnsi="David"/>
          <w:b/>
          <w:bCs/>
          <w:u w:val="single"/>
          <w:rtl/>
        </w:rPr>
        <w:t>טבלת ריכוז</w:t>
      </w:r>
    </w:p>
    <w:tbl>
      <w:tblPr>
        <w:tblStyle w:val="a3"/>
        <w:bidiVisual/>
        <w:tblW w:w="0" w:type="auto"/>
        <w:tblInd w:w="524" w:type="dxa"/>
        <w:tblLook w:val="04A0" w:firstRow="1" w:lastRow="0" w:firstColumn="1" w:lastColumn="0" w:noHBand="0" w:noVBand="1"/>
      </w:tblPr>
      <w:tblGrid>
        <w:gridCol w:w="784"/>
        <w:gridCol w:w="2877"/>
        <w:gridCol w:w="1546"/>
        <w:gridCol w:w="2565"/>
      </w:tblGrid>
      <w:tr w:rsidR="00486B92" w:rsidRPr="00073DA9" w:rsidTr="009A249F">
        <w:tc>
          <w:tcPr>
            <w:tcW w:w="850" w:type="dxa"/>
            <w:shd w:val="clear" w:color="auto" w:fill="D9D9D9" w:themeFill="background1" w:themeFillShade="D9"/>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חלק</w:t>
            </w:r>
          </w:p>
        </w:tc>
        <w:tc>
          <w:tcPr>
            <w:tcW w:w="3494" w:type="dxa"/>
            <w:shd w:val="clear" w:color="auto" w:fill="D9D9D9" w:themeFill="background1" w:themeFillShade="D9"/>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נושא</w:t>
            </w:r>
          </w:p>
        </w:tc>
        <w:tc>
          <w:tcPr>
            <w:tcW w:w="1759" w:type="dxa"/>
            <w:shd w:val="clear" w:color="auto" w:fill="D9D9D9" w:themeFill="background1" w:themeFillShade="D9"/>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שורת הסיכום  להעברה</w:t>
            </w:r>
          </w:p>
        </w:tc>
        <w:tc>
          <w:tcPr>
            <w:tcW w:w="3109" w:type="dxa"/>
            <w:shd w:val="clear" w:color="auto" w:fill="D9D9D9" w:themeFill="background1" w:themeFillShade="D9"/>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סה"כ הצעת המחיר לשירות הרלוונטי (בש"ח)</w:t>
            </w:r>
          </w:p>
        </w:tc>
      </w:tr>
      <w:tr w:rsidR="00486B92" w:rsidRPr="00073DA9" w:rsidTr="009A249F">
        <w:tc>
          <w:tcPr>
            <w:tcW w:w="850"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1</w:t>
            </w:r>
          </w:p>
        </w:tc>
        <w:tc>
          <w:tcPr>
            <w:tcW w:w="3494"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תמורה לשירותי התקשורת</w:t>
            </w:r>
          </w:p>
        </w:tc>
        <w:tc>
          <w:tcPr>
            <w:tcW w:w="1759"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1.1</w:t>
            </w:r>
          </w:p>
        </w:tc>
        <w:tc>
          <w:tcPr>
            <w:tcW w:w="3109" w:type="dxa"/>
          </w:tcPr>
          <w:p w:rsidR="00486B92" w:rsidRPr="00073DA9" w:rsidRDefault="00486B92" w:rsidP="009A249F">
            <w:pPr>
              <w:spacing w:before="120" w:after="120" w:line="300" w:lineRule="exact"/>
              <w:jc w:val="both"/>
              <w:rPr>
                <w:rFonts w:ascii="David" w:hAnsi="David"/>
                <w:b/>
                <w:bCs/>
                <w:rtl/>
              </w:rPr>
            </w:pPr>
          </w:p>
        </w:tc>
      </w:tr>
      <w:tr w:rsidR="00486B92" w:rsidRPr="00073DA9" w:rsidTr="009A249F">
        <w:tc>
          <w:tcPr>
            <w:tcW w:w="850"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2</w:t>
            </w:r>
          </w:p>
        </w:tc>
        <w:tc>
          <w:tcPr>
            <w:tcW w:w="3494"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 xml:space="preserve">תמורה לשירותים </w:t>
            </w:r>
            <w:r w:rsidRPr="00073DA9">
              <w:rPr>
                <w:rFonts w:ascii="David" w:hAnsi="David" w:hint="cs"/>
                <w:b/>
                <w:bCs/>
                <w:rtl/>
              </w:rPr>
              <w:t>מקצועיים</w:t>
            </w:r>
          </w:p>
        </w:tc>
        <w:tc>
          <w:tcPr>
            <w:tcW w:w="1759"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2.</w:t>
            </w:r>
            <w:r w:rsidRPr="00073DA9">
              <w:rPr>
                <w:rFonts w:ascii="David" w:hAnsi="David" w:hint="cs"/>
                <w:b/>
                <w:bCs/>
                <w:rtl/>
              </w:rPr>
              <w:t>25</w:t>
            </w:r>
          </w:p>
        </w:tc>
        <w:tc>
          <w:tcPr>
            <w:tcW w:w="3109" w:type="dxa"/>
          </w:tcPr>
          <w:p w:rsidR="00486B92" w:rsidRPr="00073DA9" w:rsidRDefault="00486B92" w:rsidP="009A249F">
            <w:pPr>
              <w:spacing w:before="120" w:after="120" w:line="300" w:lineRule="exact"/>
              <w:jc w:val="both"/>
              <w:rPr>
                <w:rFonts w:ascii="David" w:hAnsi="David"/>
                <w:b/>
                <w:bCs/>
                <w:rtl/>
              </w:rPr>
            </w:pPr>
          </w:p>
        </w:tc>
      </w:tr>
      <w:tr w:rsidR="00486B92" w:rsidRPr="00073DA9" w:rsidTr="009A249F">
        <w:tc>
          <w:tcPr>
            <w:tcW w:w="850"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3</w:t>
            </w:r>
          </w:p>
        </w:tc>
        <w:tc>
          <w:tcPr>
            <w:tcW w:w="3494"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שירותי כוח אדם מקצועי נוסף</w:t>
            </w:r>
          </w:p>
        </w:tc>
        <w:tc>
          <w:tcPr>
            <w:tcW w:w="1759"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3.20</w:t>
            </w:r>
          </w:p>
        </w:tc>
        <w:tc>
          <w:tcPr>
            <w:tcW w:w="3109" w:type="dxa"/>
          </w:tcPr>
          <w:p w:rsidR="00486B92" w:rsidRPr="00073DA9" w:rsidRDefault="00486B92" w:rsidP="009A249F">
            <w:pPr>
              <w:spacing w:before="120" w:after="120" w:line="300" w:lineRule="exact"/>
              <w:jc w:val="both"/>
              <w:rPr>
                <w:rFonts w:ascii="David" w:hAnsi="David"/>
                <w:b/>
                <w:bCs/>
                <w:rtl/>
              </w:rPr>
            </w:pPr>
          </w:p>
        </w:tc>
      </w:tr>
      <w:tr w:rsidR="00486B92" w:rsidRPr="00073DA9" w:rsidTr="009A249F">
        <w:tc>
          <w:tcPr>
            <w:tcW w:w="850"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4</w:t>
            </w:r>
          </w:p>
        </w:tc>
        <w:tc>
          <w:tcPr>
            <w:tcW w:w="3494"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שימוש ציוד נוסף</w:t>
            </w:r>
          </w:p>
        </w:tc>
        <w:tc>
          <w:tcPr>
            <w:tcW w:w="1759"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4.</w:t>
            </w:r>
            <w:r w:rsidRPr="00073DA9">
              <w:rPr>
                <w:rFonts w:ascii="David" w:hAnsi="David" w:hint="cs"/>
                <w:b/>
                <w:bCs/>
                <w:rtl/>
              </w:rPr>
              <w:t>4</w:t>
            </w:r>
          </w:p>
        </w:tc>
        <w:tc>
          <w:tcPr>
            <w:tcW w:w="3109" w:type="dxa"/>
          </w:tcPr>
          <w:p w:rsidR="00486B92" w:rsidRPr="00073DA9" w:rsidRDefault="00486B92" w:rsidP="009A249F">
            <w:pPr>
              <w:spacing w:before="120" w:after="120" w:line="300" w:lineRule="exact"/>
              <w:jc w:val="both"/>
              <w:rPr>
                <w:rFonts w:ascii="David" w:hAnsi="David"/>
                <w:b/>
                <w:bCs/>
                <w:rtl/>
              </w:rPr>
            </w:pPr>
          </w:p>
        </w:tc>
      </w:tr>
      <w:tr w:rsidR="00486B92" w:rsidRPr="00073DA9" w:rsidTr="009A249F">
        <w:tc>
          <w:tcPr>
            <w:tcW w:w="850" w:type="dxa"/>
          </w:tcPr>
          <w:p w:rsidR="00486B92" w:rsidRPr="00073DA9" w:rsidRDefault="00486B92" w:rsidP="009A249F">
            <w:pPr>
              <w:spacing w:before="120" w:after="120" w:line="300" w:lineRule="exact"/>
              <w:jc w:val="both"/>
              <w:rPr>
                <w:rFonts w:ascii="David" w:hAnsi="David"/>
                <w:b/>
                <w:bCs/>
                <w:rtl/>
              </w:rPr>
            </w:pPr>
          </w:p>
        </w:tc>
        <w:tc>
          <w:tcPr>
            <w:tcW w:w="3494" w:type="dxa"/>
          </w:tcPr>
          <w:p w:rsidR="00486B92" w:rsidRPr="00073DA9" w:rsidRDefault="00486B92" w:rsidP="009A249F">
            <w:pPr>
              <w:spacing w:before="120" w:after="120" w:line="300" w:lineRule="exact"/>
              <w:jc w:val="both"/>
              <w:rPr>
                <w:rFonts w:ascii="David" w:hAnsi="David"/>
                <w:b/>
                <w:bCs/>
                <w:rtl/>
              </w:rPr>
            </w:pPr>
            <w:r w:rsidRPr="00073DA9">
              <w:rPr>
                <w:rFonts w:ascii="David" w:hAnsi="David"/>
                <w:b/>
                <w:bCs/>
                <w:rtl/>
              </w:rPr>
              <w:t>סה"כ הצעת המחיר</w:t>
            </w:r>
          </w:p>
        </w:tc>
        <w:tc>
          <w:tcPr>
            <w:tcW w:w="1759" w:type="dxa"/>
          </w:tcPr>
          <w:p w:rsidR="00486B92" w:rsidRPr="00073DA9" w:rsidRDefault="00486B92" w:rsidP="009A249F">
            <w:pPr>
              <w:spacing w:before="120" w:after="120" w:line="300" w:lineRule="exact"/>
              <w:jc w:val="both"/>
              <w:rPr>
                <w:rFonts w:ascii="David" w:hAnsi="David"/>
                <w:b/>
                <w:bCs/>
                <w:rtl/>
              </w:rPr>
            </w:pPr>
          </w:p>
        </w:tc>
        <w:tc>
          <w:tcPr>
            <w:tcW w:w="3109" w:type="dxa"/>
          </w:tcPr>
          <w:p w:rsidR="00486B92" w:rsidRPr="00073DA9" w:rsidRDefault="00486B92" w:rsidP="009A249F">
            <w:pPr>
              <w:spacing w:before="120" w:after="120" w:line="300" w:lineRule="exact"/>
              <w:jc w:val="both"/>
              <w:rPr>
                <w:rFonts w:ascii="David" w:hAnsi="David"/>
                <w:b/>
                <w:bCs/>
                <w:rtl/>
              </w:rPr>
            </w:pPr>
          </w:p>
        </w:tc>
      </w:tr>
    </w:tbl>
    <w:p w:rsidR="00486B92" w:rsidRPr="00073DA9" w:rsidRDefault="00486B92" w:rsidP="00486B92">
      <w:pPr>
        <w:spacing w:before="120" w:after="120" w:line="300" w:lineRule="exact"/>
        <w:jc w:val="both"/>
        <w:rPr>
          <w:rFonts w:ascii="David" w:hAnsi="David"/>
          <w:b/>
          <w:bCs/>
          <w:rtl/>
        </w:rPr>
      </w:pPr>
    </w:p>
    <w:p w:rsidR="00486B92" w:rsidRPr="00073DA9" w:rsidRDefault="00486B92" w:rsidP="00486B92">
      <w:pPr>
        <w:numPr>
          <w:ilvl w:val="0"/>
          <w:numId w:val="4"/>
        </w:numPr>
        <w:spacing w:before="120" w:after="120" w:line="300" w:lineRule="exact"/>
        <w:ind w:left="991" w:hanging="426"/>
        <w:jc w:val="both"/>
        <w:rPr>
          <w:rFonts w:ascii="David" w:hAnsi="David"/>
        </w:rPr>
      </w:pPr>
      <w:r w:rsidRPr="00073DA9">
        <w:rPr>
          <w:rFonts w:ascii="David" w:hAnsi="David"/>
          <w:rtl/>
        </w:rPr>
        <w:t>הצעת המחיר המוצעת על ידי/נו תהיה סופית ותכלול את כל ההוצאות מכל מין וסוג שהוא הכרוכות והנובעות מביצוע השירותים, ובכלל זה שעות הכנה, עבודה על חומרי גלם, ביצוע בדיקת רקע, ביצוע ראיון, ביטול זמן וכל פעולה נוספת הנדרשות לצורך ביצוע מלא ומושלם של השירותים, ולרבות – הוצאות בגין העסקת כוח אדם, מראיינים, מנחים, קבלני משנה, הוצאות משרדיות, נסיעות, צילומים, ביטוחים, וכל מס למעט מע"מ.</w:t>
      </w:r>
    </w:p>
    <w:p w:rsidR="00486B92" w:rsidRPr="00073DA9" w:rsidRDefault="00486B92" w:rsidP="00486B92">
      <w:pPr>
        <w:numPr>
          <w:ilvl w:val="0"/>
          <w:numId w:val="4"/>
        </w:numPr>
        <w:spacing w:before="120" w:after="120" w:line="300" w:lineRule="exact"/>
        <w:ind w:left="991" w:hanging="426"/>
        <w:jc w:val="both"/>
        <w:rPr>
          <w:rFonts w:ascii="David" w:hAnsi="David"/>
        </w:rPr>
      </w:pPr>
      <w:r w:rsidRPr="00073DA9">
        <w:rPr>
          <w:rFonts w:ascii="David" w:hAnsi="David"/>
          <w:rtl/>
        </w:rPr>
        <w:t>התשלומים יבוצעו בשקלים חדשים, כאשר לכל תשלום יתווסף מע"מ בשיעור הנתון בעת התשלום.</w:t>
      </w:r>
    </w:p>
    <w:p w:rsidR="00486B92" w:rsidRPr="00073DA9" w:rsidRDefault="00486B92" w:rsidP="00486B92">
      <w:pPr>
        <w:numPr>
          <w:ilvl w:val="0"/>
          <w:numId w:val="4"/>
        </w:numPr>
        <w:spacing w:before="120" w:after="120" w:line="300" w:lineRule="exact"/>
        <w:ind w:left="991" w:hanging="426"/>
        <w:jc w:val="both"/>
        <w:rPr>
          <w:rFonts w:ascii="David" w:hAnsi="David"/>
          <w:rtl/>
        </w:rPr>
      </w:pPr>
      <w:r w:rsidRPr="00073DA9">
        <w:rPr>
          <w:rFonts w:ascii="David" w:hAnsi="David"/>
          <w:rtl/>
        </w:rPr>
        <w:t xml:space="preserve">ידוע לי/נו כי הצעת המחיר שהוצעה על ידי/נו תחייב אותי/נו במשך כל תקופת ביצוע השירותים, ללא עדכונים או הצמדות כלשהם, והכל עפ"י שיקול דעתו הבלעדי של המשרד, ובכפוף לתמורה המקסימלית שתיקבע בהסכם עבור מתן השירותים. </w:t>
      </w:r>
    </w:p>
    <w:p w:rsidR="00486B92" w:rsidRPr="00073DA9" w:rsidRDefault="00486B92" w:rsidP="00486B92">
      <w:pPr>
        <w:spacing w:before="120" w:after="120" w:line="300" w:lineRule="exact"/>
        <w:ind w:left="2268"/>
        <w:rPr>
          <w:rFonts w:ascii="David" w:hAnsi="David"/>
          <w:rtl/>
        </w:rPr>
      </w:pPr>
      <w:r w:rsidRPr="00073DA9">
        <w:rPr>
          <w:rFonts w:ascii="David" w:hAnsi="David"/>
          <w:rtl/>
        </w:rPr>
        <w:t>שם מגיש/י ההצעה: __________________________</w:t>
      </w:r>
    </w:p>
    <w:p w:rsidR="00486B92" w:rsidRPr="00073DA9" w:rsidRDefault="00486B92" w:rsidP="00486B92">
      <w:pPr>
        <w:spacing w:before="120" w:after="120" w:line="300" w:lineRule="exact"/>
        <w:ind w:left="2268" w:hanging="720"/>
        <w:rPr>
          <w:rFonts w:ascii="David" w:hAnsi="David"/>
          <w:rtl/>
        </w:rPr>
      </w:pPr>
      <w:r w:rsidRPr="00073DA9">
        <w:rPr>
          <w:rFonts w:ascii="David" w:hAnsi="David"/>
          <w:rtl/>
        </w:rPr>
        <w:tab/>
        <w:t>תאריך:  __________ חתימת מגיש/י ההצעה: _________________</w:t>
      </w:r>
    </w:p>
    <w:p w:rsidR="00486B92" w:rsidRPr="00073DA9" w:rsidRDefault="00486B92" w:rsidP="00486B92">
      <w:pPr>
        <w:pStyle w:val="a4"/>
        <w:rPr>
          <w:rFonts w:ascii="David" w:hAnsi="David"/>
          <w:rtl/>
        </w:rPr>
      </w:pPr>
    </w:p>
    <w:p w:rsidR="00486B92" w:rsidRPr="00073DA9" w:rsidRDefault="00486B92" w:rsidP="00581103">
      <w:pPr>
        <w:rPr>
          <w:rFonts w:ascii="David" w:hAnsi="David"/>
        </w:rPr>
      </w:pPr>
    </w:p>
    <w:sectPr w:rsidR="00486B92" w:rsidRPr="00073DA9" w:rsidSect="00806BD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249F" w:rsidRPr="006D5226" w:rsidRDefault="009A249F" w:rsidP="009A249F">
    <w:pPr>
      <w:pStyle w:val="aa"/>
      <w:tabs>
        <w:tab w:val="clear" w:pos="4153"/>
        <w:tab w:val="clear" w:pos="8306"/>
      </w:tabs>
      <w:jc w:val="center"/>
      <w:rPr>
        <w:rFonts w:ascii="David" w:hAnsi="David" w:cs="David"/>
        <w:b/>
        <w:bCs/>
        <w:rtl/>
      </w:rPr>
    </w:pPr>
    <w:r w:rsidRPr="006D5226">
      <w:rPr>
        <w:rFonts w:ascii="David" w:hAnsi="David" w:cs="David" w:hint="eastAsia"/>
        <w:rtl/>
      </w:rPr>
      <w:t>מכרז</w:t>
    </w:r>
    <w:r w:rsidRPr="006D5226">
      <w:rPr>
        <w:rFonts w:ascii="David" w:hAnsi="David" w:cs="David"/>
        <w:rtl/>
      </w:rPr>
      <w:t xml:space="preserve"> 23/19 - </w:t>
    </w:r>
    <w:r w:rsidRPr="006D5226">
      <w:rPr>
        <w:rFonts w:ascii="David" w:hAnsi="David" w:cs="David" w:hint="eastAsia"/>
        <w:u w:val="single"/>
        <w:rtl/>
      </w:rPr>
      <w:t>למתן</w:t>
    </w:r>
    <w:r w:rsidRPr="006D5226">
      <w:rPr>
        <w:rFonts w:ascii="David" w:hAnsi="David" w:cs="David"/>
        <w:u w:val="single"/>
        <w:rtl/>
      </w:rPr>
      <w:t xml:space="preserve"> </w:t>
    </w:r>
    <w:r w:rsidRPr="006D5226">
      <w:rPr>
        <w:rFonts w:ascii="David" w:hAnsi="David" w:cs="David" w:hint="eastAsia"/>
        <w:u w:val="single"/>
        <w:rtl/>
      </w:rPr>
      <w:t>שירותי</w:t>
    </w:r>
    <w:r w:rsidRPr="006D5226">
      <w:rPr>
        <w:rFonts w:ascii="David" w:hAnsi="David" w:cs="David"/>
        <w:u w:val="single"/>
        <w:rtl/>
      </w:rPr>
      <w:t xml:space="preserve"> </w:t>
    </w:r>
    <w:r w:rsidRPr="006D5226">
      <w:rPr>
        <w:rFonts w:ascii="David" w:hAnsi="David" w:cs="David" w:hint="eastAsia"/>
        <w:u w:val="single"/>
        <w:rtl/>
      </w:rPr>
      <w:t>פריסת</w:t>
    </w:r>
    <w:r w:rsidRPr="006D5226">
      <w:rPr>
        <w:rFonts w:ascii="David" w:hAnsi="David" w:cs="David"/>
        <w:u w:val="single"/>
        <w:rtl/>
      </w:rPr>
      <w:t xml:space="preserve"> </w:t>
    </w:r>
    <w:r w:rsidRPr="006D5226">
      <w:rPr>
        <w:rFonts w:ascii="David" w:hAnsi="David" w:cs="David" w:hint="eastAsia"/>
        <w:u w:val="single"/>
        <w:rtl/>
      </w:rPr>
      <w:t>תקשורת</w:t>
    </w:r>
    <w:r w:rsidRPr="006D5226">
      <w:rPr>
        <w:rFonts w:ascii="David" w:hAnsi="David" w:cs="David"/>
        <w:u w:val="single"/>
        <w:rtl/>
      </w:rPr>
      <w:t xml:space="preserve"> </w:t>
    </w:r>
    <w:r w:rsidRPr="006D5226">
      <w:rPr>
        <w:rFonts w:ascii="David" w:hAnsi="David" w:cs="David" w:hint="eastAsia"/>
        <w:u w:val="single"/>
        <w:rtl/>
      </w:rPr>
      <w:t>ארצית</w:t>
    </w:r>
    <w:r w:rsidRPr="006D5226">
      <w:rPr>
        <w:rFonts w:ascii="David" w:hAnsi="David" w:cs="David"/>
        <w:u w:val="single"/>
        <w:rtl/>
      </w:rPr>
      <w:t xml:space="preserve"> </w:t>
    </w:r>
    <w:r w:rsidRPr="006D5226">
      <w:rPr>
        <w:rFonts w:ascii="David" w:hAnsi="David" w:cs="David" w:hint="eastAsia"/>
        <w:u w:val="single"/>
        <w:rtl/>
      </w:rPr>
      <w:t>עבור</w:t>
    </w:r>
    <w:r w:rsidRPr="006D5226">
      <w:rPr>
        <w:rFonts w:ascii="David" w:hAnsi="David" w:cs="David"/>
        <w:u w:val="single"/>
        <w:rtl/>
      </w:rPr>
      <w:t xml:space="preserve"> </w:t>
    </w:r>
    <w:r w:rsidRPr="006D5226">
      <w:rPr>
        <w:rFonts w:ascii="David" w:hAnsi="David" w:cs="David" w:hint="eastAsia"/>
        <w:u w:val="single"/>
        <w:rtl/>
      </w:rPr>
      <w:t>לשכת</w:t>
    </w:r>
    <w:r w:rsidRPr="006D5226">
      <w:rPr>
        <w:rFonts w:ascii="David" w:hAnsi="David" w:cs="David"/>
        <w:u w:val="single"/>
        <w:rtl/>
      </w:rPr>
      <w:t xml:space="preserve"> </w:t>
    </w:r>
    <w:r w:rsidRPr="006D5226">
      <w:rPr>
        <w:rFonts w:ascii="David" w:hAnsi="David" w:cs="David" w:hint="eastAsia"/>
        <w:u w:val="single"/>
        <w:rtl/>
      </w:rPr>
      <w:t>העיתונות</w:t>
    </w:r>
    <w:r w:rsidRPr="006D5226">
      <w:rPr>
        <w:rFonts w:ascii="David" w:hAnsi="David" w:cs="David"/>
        <w:u w:val="single"/>
        <w:rtl/>
      </w:rPr>
      <w:t xml:space="preserve"> </w:t>
    </w:r>
    <w:r w:rsidRPr="006D5226">
      <w:rPr>
        <w:rFonts w:ascii="David" w:hAnsi="David" w:cs="David" w:hint="eastAsia"/>
        <w:u w:val="single"/>
        <w:rtl/>
      </w:rPr>
      <w:t>הממשלתית</w:t>
    </w:r>
  </w:p>
  <w:p w:rsidR="009A249F" w:rsidRPr="006D0D9E" w:rsidRDefault="009A249F" w:rsidP="009A249F">
    <w:pPr>
      <w:pStyle w:val="aa"/>
      <w:tabs>
        <w:tab w:val="clear" w:pos="8306"/>
      </w:tabs>
      <w:jc w:val="center"/>
    </w:pPr>
  </w:p>
  <w:p w:rsidR="009A249F" w:rsidRPr="006D0D9E" w:rsidRDefault="009A249F">
    <w:pPr>
      <w:pStyle w:val="aa"/>
      <w:jc w:val="righ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47099651"/>
      <w:docPartObj>
        <w:docPartGallery w:val="Page Numbers (Top of Page)"/>
        <w:docPartUnique/>
      </w:docPartObj>
    </w:sdtPr>
    <w:sdtContent>
      <w:p w:rsidR="009A249F" w:rsidRDefault="009A249F">
        <w:pPr>
          <w:pStyle w:val="a8"/>
        </w:pPr>
        <w:r>
          <w:fldChar w:fldCharType="begin"/>
        </w:r>
        <w:r>
          <w:instrText>PAGE   \* MERGEFORMAT</w:instrText>
        </w:r>
        <w:r>
          <w:fldChar w:fldCharType="separate"/>
        </w:r>
        <w:r w:rsidR="00C627F9" w:rsidRPr="00C627F9">
          <w:rPr>
            <w:noProof/>
            <w:rtl/>
            <w:lang w:val="he-IL"/>
          </w:rPr>
          <w:t>9</w:t>
        </w:r>
        <w:r>
          <w:fldChar w:fldCharType="end"/>
        </w:r>
      </w:p>
    </w:sdtContent>
  </w:sdt>
  <w:p w:rsidR="009A249F" w:rsidRDefault="009A249F" w:rsidP="009A249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97A2A"/>
    <w:multiLevelType w:val="hybridMultilevel"/>
    <w:tmpl w:val="89228262"/>
    <w:lvl w:ilvl="0" w:tplc="0409000F">
      <w:start w:val="1"/>
      <w:numFmt w:val="bullet"/>
      <w:lvlText w:val=""/>
      <w:lvlJc w:val="left"/>
      <w:pPr>
        <w:ind w:left="1470" w:hanging="360"/>
      </w:pPr>
      <w:rPr>
        <w:rFonts w:ascii="Wingdings" w:hAnsi="Wingdings"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
    <w:nsid w:val="0703321B"/>
    <w:multiLevelType w:val="hybridMultilevel"/>
    <w:tmpl w:val="EDE06B9A"/>
    <w:lvl w:ilvl="0" w:tplc="04090001">
      <w:start w:val="1"/>
      <w:numFmt w:val="bullet"/>
      <w:lvlText w:val=""/>
      <w:lvlJc w:val="left"/>
      <w:pPr>
        <w:ind w:left="685" w:hanging="360"/>
      </w:pPr>
      <w:rPr>
        <w:rFonts w:ascii="Symbol" w:hAnsi="Symbol" w:hint="default"/>
      </w:rPr>
    </w:lvl>
    <w:lvl w:ilvl="1" w:tplc="04090003" w:tentative="1">
      <w:start w:val="1"/>
      <w:numFmt w:val="bullet"/>
      <w:lvlText w:val="o"/>
      <w:lvlJc w:val="left"/>
      <w:pPr>
        <w:ind w:left="1405" w:hanging="360"/>
      </w:pPr>
      <w:rPr>
        <w:rFonts w:ascii="Courier New" w:hAnsi="Courier New" w:cs="Courier New" w:hint="default"/>
      </w:rPr>
    </w:lvl>
    <w:lvl w:ilvl="2" w:tplc="04090005" w:tentative="1">
      <w:start w:val="1"/>
      <w:numFmt w:val="bullet"/>
      <w:lvlText w:val=""/>
      <w:lvlJc w:val="left"/>
      <w:pPr>
        <w:ind w:left="2125" w:hanging="360"/>
      </w:pPr>
      <w:rPr>
        <w:rFonts w:ascii="Wingdings" w:hAnsi="Wingdings" w:hint="default"/>
      </w:rPr>
    </w:lvl>
    <w:lvl w:ilvl="3" w:tplc="04090001" w:tentative="1">
      <w:start w:val="1"/>
      <w:numFmt w:val="bullet"/>
      <w:lvlText w:val=""/>
      <w:lvlJc w:val="left"/>
      <w:pPr>
        <w:ind w:left="2845" w:hanging="360"/>
      </w:pPr>
      <w:rPr>
        <w:rFonts w:ascii="Symbol" w:hAnsi="Symbol" w:hint="default"/>
      </w:rPr>
    </w:lvl>
    <w:lvl w:ilvl="4" w:tplc="04090003" w:tentative="1">
      <w:start w:val="1"/>
      <w:numFmt w:val="bullet"/>
      <w:lvlText w:val="o"/>
      <w:lvlJc w:val="left"/>
      <w:pPr>
        <w:ind w:left="3565" w:hanging="360"/>
      </w:pPr>
      <w:rPr>
        <w:rFonts w:ascii="Courier New" w:hAnsi="Courier New" w:cs="Courier New" w:hint="default"/>
      </w:rPr>
    </w:lvl>
    <w:lvl w:ilvl="5" w:tplc="04090005" w:tentative="1">
      <w:start w:val="1"/>
      <w:numFmt w:val="bullet"/>
      <w:lvlText w:val=""/>
      <w:lvlJc w:val="left"/>
      <w:pPr>
        <w:ind w:left="4285" w:hanging="360"/>
      </w:pPr>
      <w:rPr>
        <w:rFonts w:ascii="Wingdings" w:hAnsi="Wingdings" w:hint="default"/>
      </w:rPr>
    </w:lvl>
    <w:lvl w:ilvl="6" w:tplc="04090001" w:tentative="1">
      <w:start w:val="1"/>
      <w:numFmt w:val="bullet"/>
      <w:lvlText w:val=""/>
      <w:lvlJc w:val="left"/>
      <w:pPr>
        <w:ind w:left="5005" w:hanging="360"/>
      </w:pPr>
      <w:rPr>
        <w:rFonts w:ascii="Symbol" w:hAnsi="Symbol" w:hint="default"/>
      </w:rPr>
    </w:lvl>
    <w:lvl w:ilvl="7" w:tplc="04090003" w:tentative="1">
      <w:start w:val="1"/>
      <w:numFmt w:val="bullet"/>
      <w:lvlText w:val="o"/>
      <w:lvlJc w:val="left"/>
      <w:pPr>
        <w:ind w:left="5725" w:hanging="360"/>
      </w:pPr>
      <w:rPr>
        <w:rFonts w:ascii="Courier New" w:hAnsi="Courier New" w:cs="Courier New" w:hint="default"/>
      </w:rPr>
    </w:lvl>
    <w:lvl w:ilvl="8" w:tplc="04090005" w:tentative="1">
      <w:start w:val="1"/>
      <w:numFmt w:val="bullet"/>
      <w:lvlText w:val=""/>
      <w:lvlJc w:val="left"/>
      <w:pPr>
        <w:ind w:left="6445" w:hanging="360"/>
      </w:pPr>
      <w:rPr>
        <w:rFonts w:ascii="Wingdings" w:hAnsi="Wingdings" w:hint="default"/>
      </w:rPr>
    </w:lvl>
  </w:abstractNum>
  <w:abstractNum w:abstractNumId="2">
    <w:nsid w:val="07E21999"/>
    <w:multiLevelType w:val="multilevel"/>
    <w:tmpl w:val="DF08BCCE"/>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pStyle w:val="111"/>
      <w:lvlText w:val="%1.%2.%3."/>
      <w:lvlJc w:val="left"/>
      <w:pPr>
        <w:tabs>
          <w:tab w:val="num" w:pos="2013"/>
        </w:tabs>
        <w:ind w:left="2013" w:hanging="737"/>
      </w:pPr>
      <w:rPr>
        <w:rFonts w:cs="David"/>
        <w:b w:val="0"/>
        <w:bCs w:val="0"/>
        <w:sz w:val="24"/>
        <w:szCs w:val="24"/>
        <w:lang w:bidi="he-IL"/>
      </w:rPr>
    </w:lvl>
    <w:lvl w:ilvl="3">
      <w:start w:val="1"/>
      <w:numFmt w:val="decimal"/>
      <w:pStyle w:val="1111"/>
      <w:lvlText w:val="%1.%2.%3.%4."/>
      <w:lvlJc w:val="left"/>
      <w:pPr>
        <w:tabs>
          <w:tab w:val="num" w:pos="3827"/>
        </w:tabs>
        <w:ind w:left="3827" w:hanging="850"/>
      </w:pPr>
    </w:lvl>
    <w:lvl w:ilvl="4">
      <w:start w:val="1"/>
      <w:numFmt w:val="decimal"/>
      <w:lvlText w:val="%1.%2.%3.%4.%5."/>
      <w:lvlJc w:val="left"/>
      <w:pPr>
        <w:tabs>
          <w:tab w:val="num" w:pos="3773"/>
        </w:tabs>
        <w:ind w:left="3485"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19E92AAC"/>
    <w:multiLevelType w:val="hybridMultilevel"/>
    <w:tmpl w:val="0DDA9EC2"/>
    <w:lvl w:ilvl="0" w:tplc="04090001">
      <w:start w:val="1"/>
      <w:numFmt w:val="bullet"/>
      <w:lvlText w:val=""/>
      <w:lvlJc w:val="left"/>
      <w:pPr>
        <w:ind w:left="360" w:hanging="360"/>
      </w:pPr>
      <w:rPr>
        <w:rFonts w:ascii="Symbol" w:hAnsi="Symbol" w:hint="default"/>
      </w:rPr>
    </w:lvl>
    <w:lvl w:ilvl="1" w:tplc="04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5">
    <w:nsid w:val="3AE70022"/>
    <w:multiLevelType w:val="hybridMultilevel"/>
    <w:tmpl w:val="56A691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02621F0"/>
    <w:multiLevelType w:val="hybridMultilevel"/>
    <w:tmpl w:val="654C9E62"/>
    <w:lvl w:ilvl="0" w:tplc="8F7E52CC">
      <w:start w:val="1"/>
      <w:numFmt w:val="decimal"/>
      <w:lvlText w:val="%1."/>
      <w:lvlJc w:val="left"/>
      <w:pPr>
        <w:ind w:left="360" w:hanging="360"/>
      </w:pPr>
      <w:rPr>
        <w:rFonts w:hint="default"/>
      </w:rPr>
    </w:lvl>
    <w:lvl w:ilvl="1" w:tplc="0409000F">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2A200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65E4638"/>
    <w:multiLevelType w:val="multilevel"/>
    <w:tmpl w:val="118EC7B8"/>
    <w:lvl w:ilvl="0">
      <w:start w:val="1"/>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0">
    <w:nsid w:val="46BF5CCB"/>
    <w:multiLevelType w:val="hybridMultilevel"/>
    <w:tmpl w:val="5426A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F9635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6"/>
  </w:num>
  <w:num w:numId="5">
    <w:abstractNumId w:val="5"/>
  </w:num>
  <w:num w:numId="6">
    <w:abstractNumId w:val="3"/>
  </w:num>
  <w:num w:numId="7">
    <w:abstractNumId w:val="11"/>
  </w:num>
  <w:num w:numId="8">
    <w:abstractNumId w:val="10"/>
  </w:num>
  <w:num w:numId="9">
    <w:abstractNumId w:val="8"/>
  </w:num>
  <w:num w:numId="10">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B92"/>
    <w:rsid w:val="00486B92"/>
    <w:rsid w:val="00581103"/>
    <w:rsid w:val="00776EF4"/>
    <w:rsid w:val="00806BD7"/>
    <w:rsid w:val="009A249F"/>
    <w:rsid w:val="00C34954"/>
    <w:rsid w:val="00C627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18E9FD-3F47-435F-BC4C-388D29989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6B92"/>
    <w:pPr>
      <w:bidi/>
      <w:spacing w:after="0" w:line="240" w:lineRule="auto"/>
    </w:pPr>
    <w:rPr>
      <w:rFonts w:ascii="Times New Roman" w:eastAsia="Times New Roman" w:hAnsi="Times New Roman" w:cs="David"/>
      <w:sz w:val="24"/>
      <w:szCs w:val="24"/>
      <w:lang w:eastAsia="he-IL"/>
    </w:rPr>
  </w:style>
  <w:style w:type="paragraph" w:styleId="10">
    <w:name w:val="heading 1"/>
    <w:basedOn w:val="a"/>
    <w:next w:val="a"/>
    <w:link w:val="11"/>
    <w:uiPriority w:val="9"/>
    <w:qFormat/>
    <w:rsid w:val="00486B92"/>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סגנון1 תו"/>
    <w:link w:val="1"/>
    <w:locked/>
    <w:rsid w:val="00486B92"/>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486B92"/>
    <w:pPr>
      <w:keepNext w:val="0"/>
      <w:keepLines w:val="0"/>
      <w:widowControl w:val="0"/>
      <w:numPr>
        <w:ilvl w:val="1"/>
        <w:numId w:val="1"/>
      </w:numPr>
      <w:snapToGrid w:val="0"/>
      <w:spacing w:before="0" w:after="120" w:line="264" w:lineRule="auto"/>
      <w:jc w:val="both"/>
    </w:pPr>
    <w:rPr>
      <w:rFonts w:ascii="Times New Roman" w:eastAsia="Times New Roman" w:hAnsi="Times New Roman" w:cs="Times New Roman"/>
      <w:noProof/>
      <w:color w:val="auto"/>
      <w:sz w:val="24"/>
      <w:szCs w:val="24"/>
      <w:u w:val="single"/>
    </w:rPr>
  </w:style>
  <w:style w:type="table" w:styleId="a3">
    <w:name w:val="Table Grid"/>
    <w:aliases w:val="טקסט טבלה תחתונה"/>
    <w:basedOn w:val="a1"/>
    <w:uiPriority w:val="39"/>
    <w:rsid w:val="00486B9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0">
    <w:name w:val="1.1"/>
    <w:basedOn w:val="1"/>
    <w:link w:val="112"/>
    <w:qFormat/>
    <w:rsid w:val="00486B92"/>
    <w:pPr>
      <w:numPr>
        <w:ilvl w:val="0"/>
        <w:numId w:val="0"/>
      </w:numPr>
    </w:pPr>
    <w:rPr>
      <w:rFonts w:ascii="Arial" w:hAnsi="Arial" w:cs="David"/>
    </w:rPr>
  </w:style>
  <w:style w:type="paragraph" w:customStyle="1" w:styleId="111">
    <w:name w:val="1.1.1"/>
    <w:basedOn w:val="110"/>
    <w:link w:val="1110"/>
    <w:qFormat/>
    <w:rsid w:val="00486B92"/>
    <w:pPr>
      <w:numPr>
        <w:ilvl w:val="2"/>
        <w:numId w:val="1"/>
      </w:numPr>
    </w:pPr>
  </w:style>
  <w:style w:type="character" w:customStyle="1" w:styleId="112">
    <w:name w:val="1.1 תו"/>
    <w:basedOn w:val="12"/>
    <w:link w:val="110"/>
    <w:rsid w:val="00486B92"/>
    <w:rPr>
      <w:rFonts w:ascii="Arial" w:eastAsia="Times New Roman" w:hAnsi="Arial" w:cs="David"/>
      <w:noProof/>
      <w:sz w:val="24"/>
      <w:szCs w:val="24"/>
      <w:u w:val="single"/>
      <w:lang w:eastAsia="he-IL"/>
    </w:rPr>
  </w:style>
  <w:style w:type="character" w:customStyle="1" w:styleId="1110">
    <w:name w:val="1.1.1 תו"/>
    <w:basedOn w:val="112"/>
    <w:link w:val="111"/>
    <w:rsid w:val="00486B92"/>
    <w:rPr>
      <w:rFonts w:ascii="Arial" w:eastAsia="Times New Roman" w:hAnsi="Arial" w:cs="David"/>
      <w:noProof/>
      <w:sz w:val="24"/>
      <w:szCs w:val="24"/>
      <w:u w:val="single"/>
      <w:lang w:eastAsia="he-IL"/>
    </w:rPr>
  </w:style>
  <w:style w:type="paragraph" w:customStyle="1" w:styleId="1111">
    <w:name w:val="1.1.1.1"/>
    <w:basedOn w:val="111"/>
    <w:qFormat/>
    <w:rsid w:val="00486B92"/>
    <w:pPr>
      <w:numPr>
        <w:ilvl w:val="3"/>
      </w:numPr>
    </w:pPr>
  </w:style>
  <w:style w:type="character" w:customStyle="1" w:styleId="11">
    <w:name w:val="כותרת 1 תו"/>
    <w:basedOn w:val="a0"/>
    <w:link w:val="10"/>
    <w:uiPriority w:val="9"/>
    <w:rsid w:val="00486B92"/>
    <w:rPr>
      <w:rFonts w:asciiTheme="majorHAnsi" w:eastAsiaTheme="majorEastAsia" w:hAnsiTheme="majorHAnsi" w:cstheme="majorBidi"/>
      <w:color w:val="2E74B5" w:themeColor="accent1" w:themeShade="BF"/>
      <w:sz w:val="32"/>
      <w:szCs w:val="32"/>
      <w:lang w:eastAsia="he-IL"/>
    </w:rPr>
  </w:style>
  <w:style w:type="paragraph" w:styleId="a4">
    <w:name w:val="List Paragraph"/>
    <w:aliases w:val="נספח 2 מתוקן,רמה 2,x.x.x.x,LP1,List Paragraph_0,List Paragraph_1,style 2,פיסקת bullets,lp1"/>
    <w:basedOn w:val="a"/>
    <w:link w:val="a5"/>
    <w:uiPriority w:val="34"/>
    <w:qFormat/>
    <w:rsid w:val="00486B92"/>
    <w:pPr>
      <w:ind w:left="720"/>
      <w:contextualSpacing/>
    </w:pPr>
  </w:style>
  <w:style w:type="character" w:customStyle="1" w:styleId="a5">
    <w:name w:val="פיסקת רשימה תו"/>
    <w:aliases w:val="נספח 2 מתוקן תו,רמה 2 תו,x.x.x.x תו,LP1 תו,List Paragraph_0 תו,List Paragraph_1 תו,style 2 תו,פיסקת bullets תו,lp1 תו"/>
    <w:link w:val="a4"/>
    <w:uiPriority w:val="34"/>
    <w:rsid w:val="00486B92"/>
    <w:rPr>
      <w:rFonts w:ascii="Times New Roman" w:eastAsia="Times New Roman" w:hAnsi="Times New Roman" w:cs="David"/>
      <w:sz w:val="24"/>
      <w:szCs w:val="24"/>
      <w:lang w:eastAsia="he-IL"/>
    </w:rPr>
  </w:style>
  <w:style w:type="paragraph" w:styleId="a6">
    <w:name w:val="Body Text"/>
    <w:basedOn w:val="a"/>
    <w:link w:val="a7"/>
    <w:rsid w:val="00486B92"/>
    <w:pPr>
      <w:snapToGrid w:val="0"/>
      <w:jc w:val="both"/>
    </w:pPr>
    <w:rPr>
      <w:rFonts w:cs="Times New Roman"/>
    </w:rPr>
  </w:style>
  <w:style w:type="character" w:customStyle="1" w:styleId="a7">
    <w:name w:val="גוף טקסט תו"/>
    <w:basedOn w:val="a0"/>
    <w:link w:val="a6"/>
    <w:rsid w:val="00486B92"/>
    <w:rPr>
      <w:rFonts w:ascii="Times New Roman" w:eastAsia="Times New Roman" w:hAnsi="Times New Roman" w:cs="Times New Roman"/>
      <w:sz w:val="24"/>
      <w:szCs w:val="24"/>
      <w:lang w:eastAsia="he-IL"/>
    </w:rPr>
  </w:style>
  <w:style w:type="paragraph" w:styleId="a8">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9"/>
    <w:uiPriority w:val="99"/>
    <w:unhideWhenUsed/>
    <w:rsid w:val="00486B92"/>
    <w:pPr>
      <w:tabs>
        <w:tab w:val="center" w:pos="4153"/>
        <w:tab w:val="right" w:pos="8306"/>
      </w:tabs>
    </w:pPr>
    <w:rPr>
      <w:rFonts w:cs="Times New Roman"/>
    </w:rPr>
  </w:style>
  <w:style w:type="character" w:customStyle="1" w:styleId="a9">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0"/>
    <w:link w:val="a8"/>
    <w:uiPriority w:val="99"/>
    <w:rsid w:val="00486B92"/>
    <w:rPr>
      <w:rFonts w:ascii="Times New Roman" w:eastAsia="Times New Roman" w:hAnsi="Times New Roman" w:cs="Times New Roman"/>
      <w:sz w:val="24"/>
      <w:szCs w:val="24"/>
      <w:lang w:eastAsia="he-IL"/>
    </w:rPr>
  </w:style>
  <w:style w:type="paragraph" w:styleId="aa">
    <w:name w:val="footer"/>
    <w:basedOn w:val="a"/>
    <w:link w:val="ab"/>
    <w:uiPriority w:val="99"/>
    <w:unhideWhenUsed/>
    <w:rsid w:val="00486B92"/>
    <w:pPr>
      <w:tabs>
        <w:tab w:val="center" w:pos="4153"/>
        <w:tab w:val="right" w:pos="8306"/>
      </w:tabs>
    </w:pPr>
    <w:rPr>
      <w:rFonts w:cs="Times New Roman"/>
    </w:rPr>
  </w:style>
  <w:style w:type="character" w:customStyle="1" w:styleId="ab">
    <w:name w:val="כותרת תחתונה תו"/>
    <w:basedOn w:val="a0"/>
    <w:link w:val="aa"/>
    <w:uiPriority w:val="99"/>
    <w:rsid w:val="00486B92"/>
    <w:rPr>
      <w:rFonts w:ascii="Times New Roman" w:eastAsia="Times New Roman" w:hAnsi="Times New Roman" w:cs="Times New Roman"/>
      <w:sz w:val="24"/>
      <w:szCs w:val="24"/>
      <w:lang w:eastAsia="he-IL"/>
    </w:rPr>
  </w:style>
  <w:style w:type="paragraph" w:styleId="ac">
    <w:name w:val="Title"/>
    <w:basedOn w:val="a"/>
    <w:link w:val="ad"/>
    <w:qFormat/>
    <w:rsid w:val="00486B92"/>
    <w:pPr>
      <w:jc w:val="center"/>
    </w:pPr>
    <w:rPr>
      <w:rFonts w:cs="Arial"/>
      <w:bCs/>
      <w:snapToGrid w:val="0"/>
      <w:szCs w:val="48"/>
    </w:rPr>
  </w:style>
  <w:style w:type="character" w:customStyle="1" w:styleId="ad">
    <w:name w:val="כותרת טקסט תו"/>
    <w:basedOn w:val="a0"/>
    <w:link w:val="ac"/>
    <w:rsid w:val="00486B92"/>
    <w:rPr>
      <w:rFonts w:ascii="Times New Roman" w:eastAsia="Times New Roman" w:hAnsi="Times New Roman" w:cs="Arial"/>
      <w:bCs/>
      <w:snapToGrid w:val="0"/>
      <w:sz w:val="24"/>
      <w:szCs w:val="4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9</Pages>
  <Words>1307</Words>
  <Characters>6540</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7832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בישארה אלי פראן</dc:creator>
  <cp:keywords/>
  <dc:description/>
  <cp:lastModifiedBy>בישארה אלי פראן</cp:lastModifiedBy>
  <cp:revision>5</cp:revision>
  <dcterms:created xsi:type="dcterms:W3CDTF">2020-02-17T12:40:00Z</dcterms:created>
  <dcterms:modified xsi:type="dcterms:W3CDTF">2020-02-17T12:58:00Z</dcterms:modified>
</cp:coreProperties>
</file>